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4"/>
        <w:gridCol w:w="7254"/>
      </w:tblGrid>
      <w:tr w:rsidR="008F08D5" w:rsidRPr="008F08D5" w14:paraId="6ABDFBD3" w14:textId="77777777" w:rsidTr="00245602">
        <w:tc>
          <w:tcPr>
            <w:tcW w:w="2034" w:type="dxa"/>
            <w:shd w:val="clear" w:color="auto" w:fill="auto"/>
          </w:tcPr>
          <w:p w14:paraId="520C9758" w14:textId="5DFA7A34" w:rsidR="008F08D5" w:rsidRPr="008F08D5" w:rsidRDefault="008F08D5" w:rsidP="008F0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zh-CN"/>
                <w14:ligatures w14:val="none"/>
              </w:rPr>
            </w:pPr>
            <w:r w:rsidRPr="008F08D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hu-HU"/>
                <w14:ligatures w14:val="none"/>
              </w:rPr>
              <w:drawing>
                <wp:inline distT="0" distB="0" distL="0" distR="0" wp14:anchorId="0E451F49" wp14:editId="3E9F0FE6">
                  <wp:extent cx="714375" cy="866775"/>
                  <wp:effectExtent l="0" t="0" r="9525" b="9525"/>
                  <wp:docPr id="203182747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20" r="-24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shd w:val="clear" w:color="auto" w:fill="auto"/>
          </w:tcPr>
          <w:p w14:paraId="4816DEF7" w14:textId="526BB2F5" w:rsidR="008F08D5" w:rsidRPr="008F08D5" w:rsidRDefault="008F08D5" w:rsidP="008F08D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kern w:val="0"/>
                <w:sz w:val="24"/>
                <w:szCs w:val="20"/>
                <w:lang w:eastAsia="zh-CN"/>
                <w14:ligatures w14:val="none"/>
              </w:rPr>
            </w:pPr>
            <w:r w:rsidRPr="008F08D5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zh-CN"/>
                <w14:ligatures w14:val="none"/>
              </w:rPr>
              <w:t>Nagytarcsa Község Önkormányzat</w:t>
            </w:r>
          </w:p>
          <w:p w14:paraId="307474F6" w14:textId="0197E037" w:rsidR="008F08D5" w:rsidRPr="008F08D5" w:rsidRDefault="008F08D5" w:rsidP="008F0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zh-CN"/>
                <w14:ligatures w14:val="none"/>
              </w:rPr>
              <w:t>Polgármestere</w:t>
            </w:r>
          </w:p>
          <w:p w14:paraId="7EB7C2ED" w14:textId="77777777" w:rsidR="008F08D5" w:rsidRPr="008F08D5" w:rsidRDefault="008F08D5" w:rsidP="008F0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8F08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  <w:t xml:space="preserve">                            </w:t>
            </w:r>
            <w:r w:rsidRPr="008F08D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2142 Nagytarcsa, Rákóczi u. 4</w:t>
            </w:r>
            <w:r w:rsidRPr="008F08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</w:tr>
    </w:tbl>
    <w:p w14:paraId="1572C611" w14:textId="77777777" w:rsidR="008F08D5" w:rsidRPr="008F08D5" w:rsidRDefault="008F08D5" w:rsidP="008F08D5">
      <w:pPr>
        <w:pBdr>
          <w:top w:val="none" w:sz="0" w:space="0" w:color="000000"/>
          <w:left w:val="none" w:sz="0" w:space="0" w:color="000000"/>
          <w:bottom w:val="threeDEmboss" w:sz="18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Arial Narrow" w:eastAsia="Times New Roman" w:hAnsi="Arial Narrow" w:cs="Arial Narrow"/>
          <w:kern w:val="0"/>
          <w:sz w:val="6"/>
          <w:szCs w:val="20"/>
          <w:lang w:eastAsia="zh-CN"/>
          <w14:ligatures w14:val="none"/>
        </w:rPr>
      </w:pPr>
    </w:p>
    <w:p w14:paraId="6F2529AE" w14:textId="77777777" w:rsidR="008F08D5" w:rsidRPr="008F08D5" w:rsidRDefault="008F08D5" w:rsidP="008F08D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 Narrow" w:eastAsia="Times New Roman" w:hAnsi="Arial Narrow" w:cs="Arial Narrow"/>
          <w:kern w:val="0"/>
          <w:sz w:val="6"/>
          <w:szCs w:val="20"/>
          <w:lang w:eastAsia="hu-HU"/>
          <w14:ligatures w14:val="none"/>
        </w:rPr>
      </w:pPr>
    </w:p>
    <w:p w14:paraId="36336C50" w14:textId="5EAB96D3" w:rsidR="008B3583" w:rsidRDefault="008B3583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zh-CN"/>
          <w14:ligatures w14:val="none"/>
        </w:rPr>
      </w:pPr>
    </w:p>
    <w:p w14:paraId="289F64DD" w14:textId="77777777" w:rsidR="008B3583" w:rsidRDefault="008B3583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zh-CN"/>
          <w14:ligatures w14:val="none"/>
        </w:rPr>
      </w:pPr>
    </w:p>
    <w:p w14:paraId="7FBCD831" w14:textId="0017B5A0" w:rsidR="008F08D5" w:rsidRPr="008F08D5" w:rsidRDefault="008F08D5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zh-CN"/>
          <w14:ligatures w14:val="none"/>
        </w:rPr>
        <w:t>Előterjesztés</w:t>
      </w:r>
    </w:p>
    <w:p w14:paraId="0ABEC3DE" w14:textId="77777777" w:rsidR="008F08D5" w:rsidRPr="008F08D5" w:rsidRDefault="008F08D5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zh-CN"/>
          <w14:ligatures w14:val="none"/>
        </w:rPr>
      </w:pPr>
    </w:p>
    <w:p w14:paraId="536CDD0F" w14:textId="77777777" w:rsidR="008F08D5" w:rsidRPr="008F08D5" w:rsidRDefault="008F08D5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>Nagytarcsa Község Önkormányzata Képviselő-testületének</w:t>
      </w:r>
    </w:p>
    <w:p w14:paraId="1269783F" w14:textId="1AB21884" w:rsidR="008F08D5" w:rsidRPr="008F08D5" w:rsidRDefault="008F08D5" w:rsidP="008F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>2023. szeptember 13-án tartandó</w:t>
      </w:r>
      <w:r w:rsidR="008B3583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 rendes</w:t>
      </w: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 ülésére</w:t>
      </w:r>
    </w:p>
    <w:p w14:paraId="7336BCA9" w14:textId="77777777" w:rsidR="008F08D5" w:rsidRPr="008F08D5" w:rsidRDefault="008F08D5" w:rsidP="008F08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15F08CF1" w14:textId="77777777" w:rsidR="008F08D5" w:rsidRPr="008F08D5" w:rsidRDefault="008F08D5" w:rsidP="008F08D5">
      <w:pPr>
        <w:tabs>
          <w:tab w:val="right" w:pos="1701"/>
          <w:tab w:val="center" w:pos="4536"/>
          <w:tab w:val="right" w:pos="9072"/>
        </w:tabs>
        <w:suppressAutoHyphens/>
        <w:spacing w:after="0" w:line="360" w:lineRule="auto"/>
        <w:ind w:right="7371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</w:p>
    <w:p w14:paraId="5D770730" w14:textId="37DC0DF5" w:rsidR="003846AF" w:rsidRPr="003846AF" w:rsidRDefault="008F08D5" w:rsidP="008B3583">
      <w:pPr>
        <w:spacing w:after="0" w:line="240" w:lineRule="auto"/>
        <w:ind w:left="851" w:hanging="851"/>
        <w:rPr>
          <w:rFonts w:eastAsia="Times New Roman"/>
          <w:b/>
          <w:bCs/>
        </w:rPr>
      </w:pPr>
      <w:r w:rsidRPr="003846AF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>Tárgy:</w:t>
      </w:r>
      <w:r w:rsidR="003846AF" w:rsidRPr="003846AF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 </w:t>
      </w:r>
      <w:r w:rsidR="003846AF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Előterjesztés a </w:t>
      </w:r>
      <w:r w:rsidR="003846AF" w:rsidRPr="003846AF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VEKOP-6.1.1-15-PT1-2016-00065 számú „Nagytarcsa Község bölcsőde építési projektje” szabálytalansági eljárás miatti támogatás elvonás</w:t>
      </w:r>
      <w:r w:rsidR="003846AF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ról</w:t>
      </w:r>
    </w:p>
    <w:p w14:paraId="034591F9" w14:textId="3A5BAE2E" w:rsidR="008F08D5" w:rsidRPr="008F08D5" w:rsidRDefault="008F08D5" w:rsidP="008F08D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</w:p>
    <w:p w14:paraId="1EFDB2E2" w14:textId="77777777" w:rsidR="008F08D5" w:rsidRPr="008F08D5" w:rsidRDefault="008F08D5" w:rsidP="008F08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</w:p>
    <w:p w14:paraId="05C44F24" w14:textId="474FC5E8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Előterjesztő: </w:t>
      </w:r>
      <w:r w:rsidRPr="008B3583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zh-CN"/>
          <w14:ligatures w14:val="none"/>
        </w:rPr>
        <w:t>Bardócz Gábor alpolgármester</w:t>
      </w:r>
    </w:p>
    <w:p w14:paraId="571CC3AF" w14:textId="77777777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</w:p>
    <w:p w14:paraId="058C05D7" w14:textId="77777777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Előterjesztés előkészítője: </w:t>
      </w:r>
      <w:r w:rsidRPr="008B3583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zh-CN"/>
          <w14:ligatures w14:val="none"/>
        </w:rPr>
        <w:t>Müller Gabriella</w:t>
      </w:r>
      <w:r w:rsidRPr="008F08D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  <w:t xml:space="preserve"> </w:t>
      </w:r>
      <w:r w:rsidRPr="008F08D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zh-CN"/>
          <w14:ligatures w14:val="none"/>
        </w:rPr>
        <w:t>műszaki csoportvezető</w:t>
      </w:r>
    </w:p>
    <w:p w14:paraId="67C8C6D8" w14:textId="77777777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zh-CN"/>
          <w14:ligatures w14:val="none"/>
        </w:rPr>
      </w:pPr>
    </w:p>
    <w:p w14:paraId="1C814016" w14:textId="77C5FF41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Törvényességi szempontból </w:t>
      </w:r>
      <w:proofErr w:type="spellStart"/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ellenjegyezte</w:t>
      </w:r>
      <w:proofErr w:type="spellEnd"/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: </w:t>
      </w:r>
      <w:r w:rsidRPr="008F08D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dr. </w:t>
      </w:r>
      <w:proofErr w:type="spellStart"/>
      <w:r w:rsidR="008B358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Kuji</w:t>
      </w:r>
      <w:proofErr w:type="spellEnd"/>
      <w:r w:rsidR="008B358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Eszter jegyző</w:t>
      </w:r>
    </w:p>
    <w:p w14:paraId="258449E3" w14:textId="77777777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5F133E4A" w14:textId="77777777" w:rsid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Ellenjegyzők: -</w:t>
      </w:r>
    </w:p>
    <w:p w14:paraId="6F560173" w14:textId="77777777" w:rsidR="00524DBE" w:rsidRDefault="00524DBE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116F95EF" w14:textId="77777777" w:rsidR="00524DBE" w:rsidRDefault="00524DBE" w:rsidP="00524DBE">
      <w:pPr>
        <w:suppressAutoHyphens/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commentRangeStart w:id="0"/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Mellékletek</w:t>
      </w:r>
      <w:commentRangeEnd w:id="0"/>
      <w:r>
        <w:rPr>
          <w:rStyle w:val="Jegyzethivatkozs"/>
        </w:rPr>
        <w:commentReference w:id="0"/>
      </w:r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-     Kiegészítő forrás iránti kérelem</w:t>
      </w:r>
    </w:p>
    <w:p w14:paraId="00D7AB4C" w14:textId="77777777" w:rsidR="00524DBE" w:rsidRPr="00611814" w:rsidRDefault="00524DBE" w:rsidP="00524DBE">
      <w:pPr>
        <w:pStyle w:val="Listaszerbekezds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118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Fizetési felszólítás </w:t>
      </w:r>
    </w:p>
    <w:p w14:paraId="6CD3424C" w14:textId="77777777" w:rsidR="00524DBE" w:rsidRPr="00611814" w:rsidRDefault="00524DBE" w:rsidP="00524DBE">
      <w:pPr>
        <w:pStyle w:val="Listaszerbekezds"/>
        <w:numPr>
          <w:ilvl w:val="0"/>
          <w:numId w:val="5"/>
        </w:num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Tájékoztatás forráskiegészítésről </w:t>
      </w:r>
    </w:p>
    <w:p w14:paraId="35E91247" w14:textId="77777777" w:rsidR="00524DBE" w:rsidRDefault="00524DBE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440BBD72" w14:textId="77777777" w:rsidR="00524DBE" w:rsidRDefault="00524DBE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56DBAC9C" w14:textId="496F0B27" w:rsidR="008B3583" w:rsidRPr="008F08D5" w:rsidRDefault="008B3583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Előterjesztést előzetesen tárgyalja: -</w:t>
      </w:r>
    </w:p>
    <w:p w14:paraId="004978E6" w14:textId="77777777" w:rsidR="008F08D5" w:rsidRPr="008F08D5" w:rsidRDefault="008F08D5" w:rsidP="008F08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3912F7AE" w14:textId="01DE6251" w:rsidR="008F08D5" w:rsidRPr="008F08D5" w:rsidRDefault="008F08D5" w:rsidP="008F08D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A napirendet ny</w:t>
      </w:r>
      <w:r w:rsidR="008B35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ílt</w:t>
      </w:r>
      <w:r w:rsidRPr="008F08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ülésen lehet tárgyalni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</w:t>
      </w:r>
    </w:p>
    <w:p w14:paraId="4F6A21E9" w14:textId="77777777" w:rsidR="0050545C" w:rsidRDefault="0050545C" w:rsidP="0050545C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6B4FC385" w14:textId="77777777" w:rsidR="008B3583" w:rsidRPr="009A6E63" w:rsidRDefault="008B3583" w:rsidP="008B3583">
      <w:pPr>
        <w:pStyle w:val="lfej"/>
        <w:tabs>
          <w:tab w:val="left" w:pos="708"/>
        </w:tabs>
        <w:jc w:val="both"/>
        <w:rPr>
          <w:b/>
          <w:color w:val="222222"/>
          <w:sz w:val="24"/>
          <w:szCs w:val="24"/>
        </w:rPr>
      </w:pPr>
      <w:r w:rsidRPr="009A6E63">
        <w:rPr>
          <w:b/>
          <w:color w:val="222222"/>
          <w:sz w:val="24"/>
          <w:szCs w:val="24"/>
        </w:rPr>
        <w:t xml:space="preserve">Nagytarcsa Község Önkormányzata Képviselő-testületének az önkormányzat szervezeti és működési szabályzatáról szóló 8/2022. (VII. 25.) önkormányzati rendeletének 8. § (3) bekezdése alapján a Képviselő-testület </w:t>
      </w:r>
      <w:r w:rsidRPr="009A6E63">
        <w:rPr>
          <w:b/>
          <w:color w:val="222222"/>
          <w:sz w:val="24"/>
          <w:szCs w:val="24"/>
          <w:u w:val="single"/>
        </w:rPr>
        <w:t>minősített többségű döntése</w:t>
      </w:r>
      <w:r w:rsidRPr="009A6E63">
        <w:rPr>
          <w:b/>
          <w:color w:val="222222"/>
          <w:sz w:val="24"/>
          <w:szCs w:val="24"/>
        </w:rPr>
        <w:t xml:space="preserve"> szükséges a bizottság által nem tárgyalt jelen ügy napirendre vételéről.</w:t>
      </w:r>
    </w:p>
    <w:p w14:paraId="66AFBECD" w14:textId="77777777" w:rsidR="0050545C" w:rsidRPr="005B7C92" w:rsidRDefault="0050545C" w:rsidP="0050545C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357E2BC0" w14:textId="21428B1D" w:rsidR="009F3D12" w:rsidRPr="00524DBE" w:rsidRDefault="0050545C" w:rsidP="00524DBE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5B7C92">
        <w:rPr>
          <w:b/>
          <w:sz w:val="24"/>
          <w:szCs w:val="24"/>
        </w:rPr>
        <w:t xml:space="preserve">A döntés elfogadásához </w:t>
      </w:r>
      <w:r w:rsidRPr="008B3583">
        <w:rPr>
          <w:b/>
          <w:sz w:val="24"/>
          <w:szCs w:val="24"/>
          <w:u w:val="single"/>
        </w:rPr>
        <w:t>minősített</w:t>
      </w:r>
      <w:r w:rsidRPr="005B7C92">
        <w:rPr>
          <w:b/>
          <w:sz w:val="24"/>
          <w:szCs w:val="24"/>
        </w:rPr>
        <w:t xml:space="preserve"> szavazattöbbség szükséges.</w:t>
      </w:r>
    </w:p>
    <w:p w14:paraId="7797583F" w14:textId="11BA5C93" w:rsidR="0017163C" w:rsidRPr="0050545C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Tisztelt Képviselő-testület!</w:t>
      </w:r>
    </w:p>
    <w:p w14:paraId="0D990DD6" w14:textId="77777777" w:rsidR="0017163C" w:rsidRPr="00031893" w:rsidRDefault="0017163C" w:rsidP="007F2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96923" w14:textId="6AFFDD6C" w:rsidR="009F3D12" w:rsidRPr="00031893" w:rsidRDefault="009F3D12" w:rsidP="003754DD">
      <w:pPr>
        <w:pStyle w:val="Szvegtrzs"/>
        <w:spacing w:line="252" w:lineRule="auto"/>
        <w:jc w:val="both"/>
        <w:rPr>
          <w:sz w:val="24"/>
          <w:szCs w:val="24"/>
        </w:rPr>
      </w:pPr>
      <w:r w:rsidRPr="00031893">
        <w:rPr>
          <w:color w:val="181C38"/>
          <w:sz w:val="24"/>
          <w:szCs w:val="24"/>
        </w:rPr>
        <w:t>Nagytarcsa K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zs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 xml:space="preserve">g 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nkorm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nyzata a VEKOP-6.1.1-15-PTl</w:t>
      </w:r>
      <w:r w:rsidRPr="00031893">
        <w:rPr>
          <w:color w:val="363D56"/>
          <w:sz w:val="24"/>
          <w:szCs w:val="24"/>
        </w:rPr>
        <w:t>-</w:t>
      </w:r>
      <w:r w:rsidRPr="00031893">
        <w:rPr>
          <w:color w:val="181C38"/>
          <w:sz w:val="24"/>
          <w:szCs w:val="24"/>
        </w:rPr>
        <w:t>2016-00065 sz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</w:t>
      </w:r>
      <w:r w:rsidR="00031893" w:rsidRPr="00031893">
        <w:rPr>
          <w:color w:val="181C38"/>
          <w:sz w:val="24"/>
          <w:szCs w:val="24"/>
        </w:rPr>
        <w:t>ú</w:t>
      </w:r>
      <w:r w:rsidRPr="00031893">
        <w:rPr>
          <w:color w:val="181C38"/>
          <w:sz w:val="24"/>
          <w:szCs w:val="24"/>
        </w:rPr>
        <w:t xml:space="preserve">, Nagytarcsa </w:t>
      </w:r>
      <w:r w:rsidR="00031893" w:rsidRPr="00031893">
        <w:rPr>
          <w:color w:val="181C38"/>
          <w:sz w:val="24"/>
          <w:szCs w:val="24"/>
        </w:rPr>
        <w:t>Község</w:t>
      </w:r>
      <w:r w:rsidRPr="00031893">
        <w:rPr>
          <w:color w:val="181C38"/>
          <w:sz w:val="24"/>
          <w:szCs w:val="24"/>
        </w:rPr>
        <w:t xml:space="preserve"> B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lcs</w:t>
      </w:r>
      <w:r w:rsidR="00031893" w:rsidRPr="00031893">
        <w:rPr>
          <w:color w:val="181C38"/>
          <w:sz w:val="24"/>
          <w:szCs w:val="24"/>
        </w:rPr>
        <w:t>ő</w:t>
      </w:r>
      <w:r w:rsidRPr="00031893">
        <w:rPr>
          <w:color w:val="181C38"/>
          <w:sz w:val="24"/>
          <w:szCs w:val="24"/>
        </w:rPr>
        <w:t xml:space="preserve">de 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p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t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si projektje c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m</w:t>
      </w:r>
      <w:r w:rsidR="00031893" w:rsidRPr="00031893">
        <w:rPr>
          <w:color w:val="181C38"/>
          <w:sz w:val="24"/>
          <w:szCs w:val="24"/>
        </w:rPr>
        <w:t>ű</w:t>
      </w:r>
      <w:r w:rsidRPr="00031893">
        <w:rPr>
          <w:color w:val="181C38"/>
          <w:sz w:val="24"/>
          <w:szCs w:val="24"/>
        </w:rPr>
        <w:t xml:space="preserve">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si k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relme a Versenyk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pes K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z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p-Magyarorsz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g Operat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v Program keret</w:t>
      </w:r>
      <w:r w:rsidR="008C5024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ben 2017.</w:t>
      </w:r>
      <w:r w:rsidR="008C5024">
        <w:rPr>
          <w:color w:val="181C38"/>
          <w:sz w:val="24"/>
          <w:szCs w:val="24"/>
        </w:rPr>
        <w:t xml:space="preserve"> december </w:t>
      </w:r>
      <w:r w:rsidRPr="00031893">
        <w:rPr>
          <w:color w:val="181C38"/>
          <w:sz w:val="24"/>
          <w:szCs w:val="24"/>
        </w:rPr>
        <w:t>22-</w:t>
      </w:r>
      <w:r w:rsidR="008C5024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n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sban r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szes</w:t>
      </w:r>
      <w:r w:rsidR="00031893" w:rsidRPr="00031893">
        <w:rPr>
          <w:color w:val="181C38"/>
          <w:sz w:val="24"/>
          <w:szCs w:val="24"/>
        </w:rPr>
        <w:t>ü</w:t>
      </w:r>
      <w:r w:rsidRPr="00031893">
        <w:rPr>
          <w:color w:val="181C38"/>
          <w:sz w:val="24"/>
          <w:szCs w:val="24"/>
        </w:rPr>
        <w:t>lt. A P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nz</w:t>
      </w:r>
      <w:r w:rsidR="00031893" w:rsidRPr="00031893">
        <w:rPr>
          <w:color w:val="181C38"/>
          <w:sz w:val="24"/>
          <w:szCs w:val="24"/>
        </w:rPr>
        <w:t>ü</w:t>
      </w:r>
      <w:r w:rsidRPr="00031893">
        <w:rPr>
          <w:color w:val="181C38"/>
          <w:sz w:val="24"/>
          <w:szCs w:val="24"/>
        </w:rPr>
        <w:t>gyminiszt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rium, mint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mogat</w:t>
      </w:r>
      <w:r w:rsidR="00031893" w:rsidRPr="00031893">
        <w:rPr>
          <w:color w:val="181C38"/>
          <w:sz w:val="24"/>
          <w:szCs w:val="24"/>
        </w:rPr>
        <w:t>ó</w:t>
      </w:r>
      <w:r w:rsidRPr="00031893">
        <w:rPr>
          <w:color w:val="181C38"/>
          <w:sz w:val="24"/>
          <w:szCs w:val="24"/>
        </w:rPr>
        <w:t xml:space="preserve"> 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 xml:space="preserve">s Nagytarcsa </w:t>
      </w:r>
      <w:r w:rsidR="00031893" w:rsidRPr="00031893">
        <w:rPr>
          <w:color w:val="181C38"/>
          <w:sz w:val="24"/>
          <w:szCs w:val="24"/>
        </w:rPr>
        <w:t>Község</w:t>
      </w:r>
      <w:r w:rsidRPr="00031893">
        <w:rPr>
          <w:color w:val="181C38"/>
          <w:sz w:val="24"/>
          <w:szCs w:val="24"/>
        </w:rPr>
        <w:t xml:space="preserve"> 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nkorm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nyzata</w:t>
      </w:r>
      <w:r w:rsidR="008C5024">
        <w:rPr>
          <w:color w:val="181C38"/>
          <w:sz w:val="24"/>
          <w:szCs w:val="24"/>
        </w:rPr>
        <w:t>, mint Támogatott</w:t>
      </w:r>
      <w:r w:rsidRPr="00031893">
        <w:rPr>
          <w:color w:val="181C38"/>
          <w:sz w:val="24"/>
          <w:szCs w:val="24"/>
        </w:rPr>
        <w:t xml:space="preserve"> 2018. augusztus 23-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n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si szerz</w:t>
      </w:r>
      <w:r w:rsidR="00031893" w:rsidRPr="00031893">
        <w:rPr>
          <w:color w:val="181C38"/>
          <w:sz w:val="24"/>
          <w:szCs w:val="24"/>
        </w:rPr>
        <w:t>ő</w:t>
      </w:r>
      <w:r w:rsidRPr="00031893">
        <w:rPr>
          <w:color w:val="181C38"/>
          <w:sz w:val="24"/>
          <w:szCs w:val="24"/>
        </w:rPr>
        <w:t>d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st k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t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tt a</w:t>
      </w:r>
      <w:r w:rsidRPr="00031893">
        <w:rPr>
          <w:color w:val="181C38"/>
          <w:spacing w:val="40"/>
          <w:sz w:val="24"/>
          <w:szCs w:val="24"/>
        </w:rPr>
        <w:t xml:space="preserve"> </w:t>
      </w:r>
      <w:r w:rsidRPr="00031893">
        <w:rPr>
          <w:color w:val="181C38"/>
          <w:sz w:val="24"/>
          <w:szCs w:val="24"/>
        </w:rPr>
        <w:t>projekt megval</w:t>
      </w:r>
      <w:r w:rsidR="00031893" w:rsidRPr="00031893">
        <w:rPr>
          <w:color w:val="181C38"/>
          <w:sz w:val="24"/>
          <w:szCs w:val="24"/>
        </w:rPr>
        <w:t>ó</w:t>
      </w:r>
      <w:r w:rsidRPr="00031893">
        <w:rPr>
          <w:color w:val="181C38"/>
          <w:sz w:val="24"/>
          <w:szCs w:val="24"/>
        </w:rPr>
        <w:t>s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ra. A projekt keret</w:t>
      </w:r>
      <w:r w:rsidR="008C5024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ben a teljes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</w:t>
      </w:r>
      <w:r w:rsidR="00031893" w:rsidRPr="00031893">
        <w:rPr>
          <w:color w:val="181C38"/>
          <w:sz w:val="24"/>
          <w:szCs w:val="24"/>
        </w:rPr>
        <w:t>tá</w:t>
      </w:r>
      <w:r w:rsidRPr="00031893">
        <w:rPr>
          <w:color w:val="181C38"/>
          <w:sz w:val="24"/>
          <w:szCs w:val="24"/>
        </w:rPr>
        <w:t xml:space="preserve">si 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sszeg</w:t>
      </w:r>
      <w:r w:rsidRPr="00031893">
        <w:rPr>
          <w:color w:val="181C38"/>
          <w:spacing w:val="80"/>
          <w:sz w:val="24"/>
          <w:szCs w:val="24"/>
        </w:rPr>
        <w:t xml:space="preserve"> </w:t>
      </w:r>
      <w:r w:rsidRPr="00031893">
        <w:rPr>
          <w:color w:val="181C38"/>
          <w:sz w:val="24"/>
          <w:szCs w:val="24"/>
        </w:rPr>
        <w:t>295.255.591.</w:t>
      </w:r>
      <w:r w:rsidRPr="00031893">
        <w:rPr>
          <w:color w:val="363D56"/>
          <w:sz w:val="24"/>
          <w:szCs w:val="24"/>
        </w:rPr>
        <w:t xml:space="preserve">- </w:t>
      </w:r>
      <w:r w:rsidRPr="00031893">
        <w:rPr>
          <w:color w:val="181C38"/>
          <w:sz w:val="24"/>
          <w:szCs w:val="24"/>
        </w:rPr>
        <w:t>Ft, melyb</w:t>
      </w:r>
      <w:r w:rsidR="00031893" w:rsidRPr="00031893">
        <w:rPr>
          <w:color w:val="181C38"/>
          <w:sz w:val="24"/>
          <w:szCs w:val="24"/>
        </w:rPr>
        <w:t>ő</w:t>
      </w:r>
      <w:r w:rsidRPr="00031893">
        <w:rPr>
          <w:color w:val="181C38"/>
          <w:sz w:val="24"/>
          <w:szCs w:val="24"/>
        </w:rPr>
        <w:t xml:space="preserve">1 a teljes 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sszeg kifizet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sre ker</w:t>
      </w:r>
      <w:r w:rsidR="00031893" w:rsidRPr="00031893">
        <w:rPr>
          <w:color w:val="181C38"/>
          <w:sz w:val="24"/>
          <w:szCs w:val="24"/>
        </w:rPr>
        <w:t>ü</w:t>
      </w:r>
      <w:r w:rsidRPr="00031893">
        <w:rPr>
          <w:color w:val="181C38"/>
          <w:sz w:val="24"/>
          <w:szCs w:val="24"/>
        </w:rPr>
        <w:t>lt el</w:t>
      </w:r>
      <w:r w:rsidR="00031893" w:rsidRPr="00031893">
        <w:rPr>
          <w:color w:val="181C38"/>
          <w:sz w:val="24"/>
          <w:szCs w:val="24"/>
        </w:rPr>
        <w:t>ő</w:t>
      </w:r>
      <w:r w:rsidRPr="00031893">
        <w:rPr>
          <w:color w:val="181C38"/>
          <w:sz w:val="24"/>
          <w:szCs w:val="24"/>
        </w:rPr>
        <w:t>legk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nt.</w:t>
      </w:r>
    </w:p>
    <w:p w14:paraId="2733463F" w14:textId="77777777" w:rsidR="009F3D12" w:rsidRPr="00031893" w:rsidRDefault="009F3D12" w:rsidP="003754DD">
      <w:pPr>
        <w:pStyle w:val="Szvegtrzs"/>
        <w:spacing w:before="7"/>
        <w:rPr>
          <w:sz w:val="24"/>
          <w:szCs w:val="24"/>
        </w:rPr>
      </w:pPr>
    </w:p>
    <w:p w14:paraId="751AB341" w14:textId="7B8D5F4E" w:rsidR="009F3D12" w:rsidRPr="00031893" w:rsidRDefault="009F3D12" w:rsidP="005F5F25">
      <w:pPr>
        <w:pStyle w:val="Szvegtrzs"/>
        <w:spacing w:line="249" w:lineRule="auto"/>
        <w:jc w:val="both"/>
        <w:rPr>
          <w:sz w:val="24"/>
          <w:szCs w:val="24"/>
        </w:rPr>
      </w:pPr>
      <w:r w:rsidRPr="00031893">
        <w:rPr>
          <w:color w:val="181C38"/>
          <w:sz w:val="24"/>
          <w:szCs w:val="24"/>
        </w:rPr>
        <w:t xml:space="preserve">A </w:t>
      </w:r>
      <w:r w:rsidR="00031893" w:rsidRPr="00031893">
        <w:rPr>
          <w:color w:val="181C38"/>
          <w:sz w:val="24"/>
          <w:szCs w:val="24"/>
        </w:rPr>
        <w:t>Tá</w:t>
      </w:r>
      <w:r w:rsidRPr="00031893">
        <w:rPr>
          <w:color w:val="181C38"/>
          <w:sz w:val="24"/>
          <w:szCs w:val="24"/>
        </w:rPr>
        <w:t>moga</w:t>
      </w:r>
      <w:r w:rsidR="00031893" w:rsidRPr="00031893">
        <w:rPr>
          <w:color w:val="181C38"/>
          <w:sz w:val="24"/>
          <w:szCs w:val="24"/>
        </w:rPr>
        <w:t>tá</w:t>
      </w:r>
      <w:r w:rsidRPr="00031893">
        <w:rPr>
          <w:color w:val="181C38"/>
          <w:sz w:val="24"/>
          <w:szCs w:val="24"/>
        </w:rPr>
        <w:t>si szerz</w:t>
      </w:r>
      <w:r w:rsidR="00031893" w:rsidRPr="00031893">
        <w:rPr>
          <w:color w:val="181C38"/>
          <w:sz w:val="24"/>
          <w:szCs w:val="24"/>
        </w:rPr>
        <w:t>ő</w:t>
      </w:r>
      <w:r w:rsidRPr="00031893">
        <w:rPr>
          <w:color w:val="181C38"/>
          <w:sz w:val="24"/>
          <w:szCs w:val="24"/>
        </w:rPr>
        <w:t>d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 t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bbsz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r m</w:t>
      </w:r>
      <w:r w:rsidR="00031893" w:rsidRPr="00031893">
        <w:rPr>
          <w:color w:val="181C38"/>
          <w:sz w:val="24"/>
          <w:szCs w:val="24"/>
        </w:rPr>
        <w:t>ó</w:t>
      </w:r>
      <w:r w:rsidRPr="00031893">
        <w:rPr>
          <w:color w:val="181C38"/>
          <w:sz w:val="24"/>
          <w:szCs w:val="24"/>
        </w:rPr>
        <w:t>dos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sra ker</w:t>
      </w:r>
      <w:r w:rsidR="00031893" w:rsidRPr="00031893">
        <w:rPr>
          <w:color w:val="181C38"/>
          <w:sz w:val="24"/>
          <w:szCs w:val="24"/>
        </w:rPr>
        <w:t>ü</w:t>
      </w:r>
      <w:r w:rsidRPr="00031893">
        <w:rPr>
          <w:color w:val="181C38"/>
          <w:sz w:val="24"/>
          <w:szCs w:val="24"/>
        </w:rPr>
        <w:t>lt. A m</w:t>
      </w:r>
      <w:r w:rsidR="00031893" w:rsidRPr="00031893">
        <w:rPr>
          <w:color w:val="181C38"/>
          <w:sz w:val="24"/>
          <w:szCs w:val="24"/>
        </w:rPr>
        <w:t>ó</w:t>
      </w:r>
      <w:r w:rsidRPr="00031893">
        <w:rPr>
          <w:color w:val="181C38"/>
          <w:sz w:val="24"/>
          <w:szCs w:val="24"/>
        </w:rPr>
        <w:t>dos</w:t>
      </w:r>
      <w:r w:rsidR="00031893" w:rsidRPr="00031893">
        <w:rPr>
          <w:color w:val="181C38"/>
          <w:sz w:val="24"/>
          <w:szCs w:val="24"/>
        </w:rPr>
        <w:t>í</w:t>
      </w:r>
      <w:r w:rsidRPr="00031893">
        <w:rPr>
          <w:color w:val="181C38"/>
          <w:sz w:val="24"/>
          <w:szCs w:val="24"/>
        </w:rPr>
        <w:t>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sok sor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n v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ltozott a projekt fizikai befejez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nek tervezett napja, a z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r</w:t>
      </w:r>
      <w:r w:rsidR="00031893" w:rsidRPr="00031893">
        <w:rPr>
          <w:color w:val="181C38"/>
          <w:sz w:val="24"/>
          <w:szCs w:val="24"/>
        </w:rPr>
        <w:t>ó</w:t>
      </w:r>
      <w:r w:rsidRPr="00031893">
        <w:rPr>
          <w:color w:val="181C38"/>
          <w:sz w:val="24"/>
          <w:szCs w:val="24"/>
        </w:rPr>
        <w:t xml:space="preserve"> kifizet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 ig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nyl</w:t>
      </w:r>
      <w:r w:rsidR="00031893" w:rsidRPr="00031893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 xml:space="preserve">s napja </w:t>
      </w:r>
      <w:r w:rsidR="005F5F25">
        <w:rPr>
          <w:color w:val="181C38"/>
          <w:sz w:val="24"/>
          <w:szCs w:val="24"/>
        </w:rPr>
        <w:t>é</w:t>
      </w:r>
      <w:r w:rsidRPr="00031893">
        <w:rPr>
          <w:color w:val="181C38"/>
          <w:sz w:val="24"/>
          <w:szCs w:val="24"/>
        </w:rPr>
        <w:t>s a 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>mogat</w:t>
      </w:r>
      <w:r w:rsidR="00031893" w:rsidRPr="00031893">
        <w:rPr>
          <w:color w:val="181C38"/>
          <w:sz w:val="24"/>
          <w:szCs w:val="24"/>
        </w:rPr>
        <w:t>á</w:t>
      </w:r>
      <w:r w:rsidRPr="00031893">
        <w:rPr>
          <w:color w:val="181C38"/>
          <w:sz w:val="24"/>
          <w:szCs w:val="24"/>
        </w:rPr>
        <w:t xml:space="preserve">s </w:t>
      </w:r>
      <w:r w:rsidR="00031893" w:rsidRPr="00031893">
        <w:rPr>
          <w:color w:val="181C38"/>
          <w:sz w:val="24"/>
          <w:szCs w:val="24"/>
        </w:rPr>
        <w:t>ö</w:t>
      </w:r>
      <w:r w:rsidRPr="00031893">
        <w:rPr>
          <w:color w:val="181C38"/>
          <w:sz w:val="24"/>
          <w:szCs w:val="24"/>
        </w:rPr>
        <w:t>sszege is.</w:t>
      </w:r>
    </w:p>
    <w:p w14:paraId="1C5BB2AF" w14:textId="77777777" w:rsidR="009F3D12" w:rsidRPr="00031893" w:rsidRDefault="009F3D12" w:rsidP="005F5F25">
      <w:pPr>
        <w:pStyle w:val="Szvegtrzs"/>
        <w:spacing w:before="15"/>
        <w:rPr>
          <w:sz w:val="24"/>
          <w:szCs w:val="24"/>
        </w:rPr>
      </w:pPr>
    </w:p>
    <w:p w14:paraId="6A20F480" w14:textId="48FE6C5F" w:rsidR="009F3D12" w:rsidRPr="005F5F25" w:rsidRDefault="009F3D12" w:rsidP="005F5F25">
      <w:pPr>
        <w:pStyle w:val="Szvegtrzs"/>
        <w:spacing w:line="252" w:lineRule="auto"/>
        <w:jc w:val="both"/>
        <w:rPr>
          <w:sz w:val="24"/>
          <w:szCs w:val="24"/>
        </w:rPr>
      </w:pPr>
      <w:r w:rsidRPr="005F5F25">
        <w:rPr>
          <w:color w:val="181C38"/>
          <w:sz w:val="24"/>
          <w:szCs w:val="24"/>
        </w:rPr>
        <w:t>A</w:t>
      </w:r>
      <w:r w:rsidRPr="005F5F25">
        <w:rPr>
          <w:color w:val="181C38"/>
          <w:spacing w:val="40"/>
          <w:sz w:val="24"/>
          <w:szCs w:val="24"/>
        </w:rPr>
        <w:t xml:space="preserve"> </w:t>
      </w:r>
      <w:r w:rsidRPr="005F5F25">
        <w:rPr>
          <w:color w:val="181C38"/>
          <w:sz w:val="24"/>
          <w:szCs w:val="24"/>
        </w:rPr>
        <w:t>kivitelez</w:t>
      </w:r>
      <w:r w:rsidR="00031893" w:rsidRPr="005F5F25">
        <w:rPr>
          <w:color w:val="181C38"/>
          <w:sz w:val="24"/>
          <w:szCs w:val="24"/>
        </w:rPr>
        <w:t>é</w:t>
      </w:r>
      <w:r w:rsidRPr="005F5F25">
        <w:rPr>
          <w:color w:val="181C38"/>
          <w:sz w:val="24"/>
          <w:szCs w:val="24"/>
        </w:rPr>
        <w:t>si munk</w:t>
      </w:r>
      <w:r w:rsidR="00031893" w:rsidRPr="005F5F25">
        <w:rPr>
          <w:color w:val="181C38"/>
          <w:sz w:val="24"/>
          <w:szCs w:val="24"/>
        </w:rPr>
        <w:t>á</w:t>
      </w:r>
      <w:r w:rsidRPr="005F5F25">
        <w:rPr>
          <w:color w:val="181C38"/>
          <w:sz w:val="24"/>
          <w:szCs w:val="24"/>
        </w:rPr>
        <w:t xml:space="preserve">kra az </w:t>
      </w:r>
      <w:proofErr w:type="spellStart"/>
      <w:r w:rsidRPr="005F5F25">
        <w:rPr>
          <w:color w:val="181C38"/>
          <w:sz w:val="24"/>
          <w:szCs w:val="24"/>
        </w:rPr>
        <w:t>Eco</w:t>
      </w:r>
      <w:proofErr w:type="spellEnd"/>
      <w:r w:rsidRPr="005F5F25">
        <w:rPr>
          <w:color w:val="181C38"/>
          <w:sz w:val="24"/>
          <w:szCs w:val="24"/>
        </w:rPr>
        <w:t>-Saving Kft.</w:t>
      </w:r>
      <w:r w:rsidRPr="005F5F25">
        <w:rPr>
          <w:color w:val="363D56"/>
          <w:sz w:val="24"/>
          <w:szCs w:val="24"/>
        </w:rPr>
        <w:t>-</w:t>
      </w:r>
      <w:r w:rsidRPr="005F5F25">
        <w:rPr>
          <w:color w:val="181C38"/>
          <w:sz w:val="24"/>
          <w:szCs w:val="24"/>
        </w:rPr>
        <w:t>vel v</w:t>
      </w:r>
      <w:r w:rsidR="00031893" w:rsidRPr="005F5F25">
        <w:rPr>
          <w:color w:val="181C38"/>
          <w:sz w:val="24"/>
          <w:szCs w:val="24"/>
        </w:rPr>
        <w:t>á</w:t>
      </w:r>
      <w:r w:rsidRPr="005F5F25">
        <w:rPr>
          <w:color w:val="181C38"/>
          <w:sz w:val="24"/>
          <w:szCs w:val="24"/>
        </w:rPr>
        <w:t>llalkoz</w:t>
      </w:r>
      <w:r w:rsidR="00031893" w:rsidRPr="005F5F25">
        <w:rPr>
          <w:color w:val="181C38"/>
          <w:sz w:val="24"/>
          <w:szCs w:val="24"/>
        </w:rPr>
        <w:t>á</w:t>
      </w:r>
      <w:r w:rsidRPr="005F5F25">
        <w:rPr>
          <w:color w:val="181C38"/>
          <w:sz w:val="24"/>
          <w:szCs w:val="24"/>
        </w:rPr>
        <w:t>si szerz</w:t>
      </w:r>
      <w:r w:rsidR="00031893" w:rsidRPr="005F5F25">
        <w:rPr>
          <w:color w:val="181C38"/>
          <w:sz w:val="24"/>
          <w:szCs w:val="24"/>
        </w:rPr>
        <w:t>ő</w:t>
      </w:r>
      <w:r w:rsidRPr="005F5F25">
        <w:rPr>
          <w:color w:val="181C38"/>
          <w:sz w:val="24"/>
          <w:szCs w:val="24"/>
        </w:rPr>
        <w:t>d</w:t>
      </w:r>
      <w:r w:rsidR="00031893" w:rsidRPr="005F5F25">
        <w:rPr>
          <w:color w:val="181C38"/>
          <w:sz w:val="24"/>
          <w:szCs w:val="24"/>
        </w:rPr>
        <w:t>é</w:t>
      </w:r>
      <w:r w:rsidRPr="005F5F25">
        <w:rPr>
          <w:color w:val="181C38"/>
          <w:sz w:val="24"/>
          <w:szCs w:val="24"/>
        </w:rPr>
        <w:t>s j</w:t>
      </w:r>
      <w:r w:rsidR="00031893" w:rsidRPr="005F5F25">
        <w:rPr>
          <w:color w:val="181C38"/>
          <w:sz w:val="24"/>
          <w:szCs w:val="24"/>
        </w:rPr>
        <w:t>ö</w:t>
      </w:r>
      <w:r w:rsidRPr="005F5F25">
        <w:rPr>
          <w:color w:val="181C38"/>
          <w:sz w:val="24"/>
          <w:szCs w:val="24"/>
        </w:rPr>
        <w:t>tt l</w:t>
      </w:r>
      <w:r w:rsidR="00031893" w:rsidRPr="005F5F25">
        <w:rPr>
          <w:color w:val="181C38"/>
          <w:sz w:val="24"/>
          <w:szCs w:val="24"/>
        </w:rPr>
        <w:t>é</w:t>
      </w:r>
      <w:r w:rsidRPr="005F5F25">
        <w:rPr>
          <w:color w:val="181C38"/>
          <w:sz w:val="24"/>
          <w:szCs w:val="24"/>
        </w:rPr>
        <w:t>tre 2020. j</w:t>
      </w:r>
      <w:r w:rsidR="00031893" w:rsidRPr="005F5F25">
        <w:rPr>
          <w:color w:val="181C38"/>
          <w:sz w:val="24"/>
          <w:szCs w:val="24"/>
        </w:rPr>
        <w:t>ú</w:t>
      </w:r>
      <w:r w:rsidRPr="005F5F25">
        <w:rPr>
          <w:color w:val="181C38"/>
          <w:sz w:val="24"/>
          <w:szCs w:val="24"/>
        </w:rPr>
        <w:t>nius 30. napj</w:t>
      </w:r>
      <w:r w:rsidR="00031893" w:rsidRPr="005F5F25">
        <w:rPr>
          <w:color w:val="181C38"/>
          <w:sz w:val="24"/>
          <w:szCs w:val="24"/>
        </w:rPr>
        <w:t>á</w:t>
      </w:r>
      <w:r w:rsidRPr="005F5F25">
        <w:rPr>
          <w:color w:val="181C38"/>
          <w:sz w:val="24"/>
          <w:szCs w:val="24"/>
        </w:rPr>
        <w:t>n, nett</w:t>
      </w:r>
      <w:r w:rsidR="008C5024">
        <w:rPr>
          <w:color w:val="181C38"/>
          <w:sz w:val="24"/>
          <w:szCs w:val="24"/>
        </w:rPr>
        <w:t xml:space="preserve">ó </w:t>
      </w:r>
      <w:r w:rsidRPr="00B82DB8">
        <w:rPr>
          <w:color w:val="181C38"/>
          <w:sz w:val="24"/>
          <w:szCs w:val="24"/>
        </w:rPr>
        <w:t>429.681.526.-</w:t>
      </w:r>
      <w:r w:rsidRPr="00B82DB8">
        <w:rPr>
          <w:color w:val="181C38"/>
          <w:spacing w:val="40"/>
          <w:sz w:val="24"/>
          <w:szCs w:val="24"/>
        </w:rPr>
        <w:t xml:space="preserve"> </w:t>
      </w:r>
      <w:r w:rsidRPr="00B82DB8">
        <w:rPr>
          <w:color w:val="181C38"/>
          <w:sz w:val="24"/>
          <w:szCs w:val="24"/>
        </w:rPr>
        <w:t>Ft</w:t>
      </w:r>
      <w:r w:rsidRPr="005F5F25">
        <w:rPr>
          <w:color w:val="181C38"/>
          <w:sz w:val="24"/>
          <w:szCs w:val="24"/>
        </w:rPr>
        <w:t xml:space="preserve"> v</w:t>
      </w:r>
      <w:r w:rsidR="00031893" w:rsidRPr="005F5F25">
        <w:rPr>
          <w:color w:val="181C38"/>
          <w:sz w:val="24"/>
          <w:szCs w:val="24"/>
        </w:rPr>
        <w:t>á</w:t>
      </w:r>
      <w:r w:rsidRPr="005F5F25">
        <w:rPr>
          <w:color w:val="181C38"/>
          <w:sz w:val="24"/>
          <w:szCs w:val="24"/>
        </w:rPr>
        <w:t>llalkoz</w:t>
      </w:r>
      <w:r w:rsidR="00031893" w:rsidRPr="005F5F25">
        <w:rPr>
          <w:color w:val="181C38"/>
          <w:sz w:val="24"/>
          <w:szCs w:val="24"/>
        </w:rPr>
        <w:t>ó</w:t>
      </w:r>
      <w:r w:rsidRPr="005F5F25">
        <w:rPr>
          <w:color w:val="181C38"/>
          <w:sz w:val="24"/>
          <w:szCs w:val="24"/>
        </w:rPr>
        <w:t>i d</w:t>
      </w:r>
      <w:r w:rsidR="00031893" w:rsidRPr="005F5F25">
        <w:rPr>
          <w:color w:val="181C38"/>
          <w:sz w:val="24"/>
          <w:szCs w:val="24"/>
        </w:rPr>
        <w:t>í</w:t>
      </w:r>
      <w:r w:rsidRPr="005F5F25">
        <w:rPr>
          <w:color w:val="181C38"/>
          <w:sz w:val="24"/>
          <w:szCs w:val="24"/>
        </w:rPr>
        <w:t>j mellett.</w:t>
      </w:r>
    </w:p>
    <w:p w14:paraId="0D50CD3C" w14:textId="5E212865" w:rsidR="009F3D12" w:rsidRPr="005F5F25" w:rsidRDefault="009F3D12" w:rsidP="005F5F25">
      <w:pPr>
        <w:spacing w:before="2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5">
        <w:rPr>
          <w:rFonts w:ascii="Times New Roman" w:hAnsi="Times New Roman" w:cs="Times New Roman"/>
          <w:color w:val="181C38"/>
          <w:sz w:val="24"/>
          <w:szCs w:val="24"/>
        </w:rPr>
        <w:t>V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llalkoz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ó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 xml:space="preserve"> a szerz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d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sben meghat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rozott feladatokat legk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bb a munkater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ü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 xml:space="preserve">let 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tad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 k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ö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vet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 xml:space="preserve"> 8 h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ó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napon bel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ü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 xml:space="preserve">l </w:t>
      </w:r>
      <w:r w:rsidRPr="005F5F25">
        <w:rPr>
          <w:rFonts w:ascii="Times New Roman" w:hAnsi="Times New Roman" w:cs="Times New Roman"/>
          <w:color w:val="080A21"/>
          <w:sz w:val="24"/>
          <w:szCs w:val="24"/>
        </w:rPr>
        <w:t xml:space="preserve">lett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volna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k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ö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teles hi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nytalanul elv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gezni. Az</w:t>
      </w:r>
      <w:r w:rsidRPr="005F5F25">
        <w:rPr>
          <w:rFonts w:ascii="Times New Roman" w:hAnsi="Times New Roman" w:cs="Times New Roman"/>
          <w:color w:val="181C38"/>
          <w:spacing w:val="-7"/>
          <w:sz w:val="24"/>
          <w:szCs w:val="24"/>
        </w:rPr>
        <w:t xml:space="preserve"> 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p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í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si munkater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ü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let</w:t>
      </w:r>
      <w:r w:rsidRPr="005F5F25">
        <w:rPr>
          <w:rFonts w:ascii="Times New Roman" w:hAnsi="Times New Roman" w:cs="Times New Roman"/>
          <w:color w:val="181C38"/>
          <w:spacing w:val="-15"/>
          <w:sz w:val="24"/>
          <w:szCs w:val="24"/>
        </w:rPr>
        <w:t xml:space="preserve"> 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tad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sra</w:t>
      </w:r>
      <w:r w:rsidRPr="005F5F25">
        <w:rPr>
          <w:rFonts w:ascii="Times New Roman" w:hAnsi="Times New Roman" w:cs="Times New Roman"/>
          <w:color w:val="181C38"/>
          <w:spacing w:val="-9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2020.</w:t>
      </w:r>
      <w:r w:rsidRPr="005F5F25">
        <w:rPr>
          <w:rFonts w:ascii="Times New Roman" w:hAnsi="Times New Roman" w:cs="Times New Roman"/>
          <w:color w:val="181C38"/>
          <w:spacing w:val="-9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december 17.</w:t>
      </w:r>
      <w:r w:rsidRPr="005F5F25">
        <w:rPr>
          <w:rFonts w:ascii="Times New Roman" w:hAnsi="Times New Roman" w:cs="Times New Roman"/>
          <w:color w:val="181C38"/>
          <w:spacing w:val="-11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napj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n</w:t>
      </w:r>
      <w:r w:rsidRPr="005F5F25">
        <w:rPr>
          <w:rFonts w:ascii="Times New Roman" w:hAnsi="Times New Roman" w:cs="Times New Roman"/>
          <w:color w:val="181C38"/>
          <w:spacing w:val="-7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ker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ül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</w:t>
      </w:r>
      <w:r w:rsidRPr="005F5F25">
        <w:rPr>
          <w:rFonts w:ascii="Times New Roman" w:hAnsi="Times New Roman" w:cs="Times New Roman"/>
          <w:color w:val="181C38"/>
          <w:spacing w:val="-8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sor,</w:t>
      </w:r>
      <w:r w:rsidRPr="005F5F25">
        <w:rPr>
          <w:rFonts w:ascii="Times New Roman" w:hAnsi="Times New Roman" w:cs="Times New Roman"/>
          <w:color w:val="181C38"/>
          <w:spacing w:val="-6"/>
          <w:sz w:val="24"/>
          <w:szCs w:val="24"/>
        </w:rPr>
        <w:t xml:space="preserve"> </w:t>
      </w:r>
      <w:r w:rsidR="008C5024">
        <w:rPr>
          <w:rFonts w:ascii="Times New Roman" w:hAnsi="Times New Roman" w:cs="Times New Roman"/>
          <w:color w:val="181C38"/>
          <w:sz w:val="24"/>
          <w:szCs w:val="24"/>
        </w:rPr>
        <w:t>í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gy</w:t>
      </w:r>
      <w:r w:rsidRPr="005F5F25">
        <w:rPr>
          <w:rFonts w:ascii="Times New Roman" w:hAnsi="Times New Roman" w:cs="Times New Roman"/>
          <w:color w:val="181C38"/>
          <w:spacing w:val="-1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</w:t>
      </w:r>
      <w:r w:rsidRPr="005F5F25">
        <w:rPr>
          <w:rFonts w:ascii="Times New Roman" w:hAnsi="Times New Roman" w:cs="Times New Roman"/>
          <w:color w:val="181C38"/>
          <w:spacing w:val="-15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szerz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d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 szerinti teljes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í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si hat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rid</w:t>
      </w:r>
      <w:r w:rsidR="00031893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 xml:space="preserve"> 2021. augusztus 17. napja volt.</w:t>
      </w:r>
    </w:p>
    <w:p w14:paraId="3C10AE2F" w14:textId="422DE692" w:rsidR="009F3D12" w:rsidRPr="005F5F25" w:rsidRDefault="009F3D12" w:rsidP="005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5">
        <w:rPr>
          <w:rFonts w:ascii="Times New Roman" w:hAnsi="Times New Roman" w:cs="Times New Roman"/>
          <w:color w:val="181C38"/>
          <w:sz w:val="24"/>
          <w:szCs w:val="24"/>
        </w:rPr>
        <w:t>A</w:t>
      </w:r>
      <w:r w:rsidRPr="005F5F25">
        <w:rPr>
          <w:rFonts w:ascii="Times New Roman" w:hAnsi="Times New Roman" w:cs="Times New Roman"/>
          <w:color w:val="181C38"/>
          <w:spacing w:val="1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Megrendel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pacing w:val="17"/>
          <w:sz w:val="24"/>
          <w:szCs w:val="24"/>
        </w:rPr>
        <w:t xml:space="preserve"> </w:t>
      </w:r>
      <w:r w:rsidR="008C5024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</w:t>
      </w:r>
      <w:r w:rsidRPr="005F5F25">
        <w:rPr>
          <w:rFonts w:ascii="Times New Roman" w:hAnsi="Times New Roman" w:cs="Times New Roman"/>
          <w:color w:val="181C38"/>
          <w:spacing w:val="-4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</w:t>
      </w:r>
      <w:r w:rsidRPr="005F5F25">
        <w:rPr>
          <w:rFonts w:ascii="Times New Roman" w:hAnsi="Times New Roman" w:cs="Times New Roman"/>
          <w:color w:val="181C38"/>
          <w:spacing w:val="5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V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llalkoz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ó</w:t>
      </w:r>
      <w:r w:rsidRPr="005F5F25">
        <w:rPr>
          <w:rFonts w:ascii="Times New Roman" w:hAnsi="Times New Roman" w:cs="Times New Roman"/>
          <w:color w:val="181C38"/>
          <w:spacing w:val="13"/>
          <w:sz w:val="24"/>
          <w:szCs w:val="24"/>
        </w:rPr>
        <w:t xml:space="preserve"> </w:t>
      </w:r>
      <w:r w:rsidR="008C5024">
        <w:rPr>
          <w:rFonts w:ascii="Times New Roman" w:hAnsi="Times New Roman" w:cs="Times New Roman"/>
          <w:color w:val="181C38"/>
          <w:spacing w:val="13"/>
          <w:sz w:val="24"/>
          <w:szCs w:val="24"/>
        </w:rPr>
        <w:t xml:space="preserve">a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v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llalkoz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si</w:t>
      </w:r>
      <w:r w:rsidRPr="005F5F25">
        <w:rPr>
          <w:rFonts w:ascii="Times New Roman" w:hAnsi="Times New Roman" w:cs="Times New Roman"/>
          <w:color w:val="181C38"/>
          <w:spacing w:val="16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szerz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d</w:t>
      </w:r>
      <w:r w:rsidR="0072326C" w:rsidRPr="005F5F25">
        <w:rPr>
          <w:rFonts w:ascii="Times New Roman" w:hAnsi="Times New Roman" w:cs="Times New Roman"/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st</w:t>
      </w:r>
      <w:r w:rsidRPr="005F5F25">
        <w:rPr>
          <w:rFonts w:ascii="Times New Roman" w:hAnsi="Times New Roman" w:cs="Times New Roman"/>
          <w:color w:val="181C38"/>
          <w:spacing w:val="25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2021.</w:t>
      </w:r>
      <w:r w:rsidRPr="005F5F25">
        <w:rPr>
          <w:rFonts w:ascii="Times New Roman" w:hAnsi="Times New Roman" w:cs="Times New Roman"/>
          <w:color w:val="181C38"/>
          <w:spacing w:val="17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augusztus</w:t>
      </w:r>
      <w:r w:rsidRPr="005F5F25">
        <w:rPr>
          <w:rFonts w:ascii="Times New Roman" w:hAnsi="Times New Roman" w:cs="Times New Roman"/>
          <w:color w:val="181C38"/>
          <w:spacing w:val="18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16.</w:t>
      </w:r>
      <w:r w:rsidRPr="005F5F25">
        <w:rPr>
          <w:rFonts w:ascii="Times New Roman" w:hAnsi="Times New Roman" w:cs="Times New Roman"/>
          <w:color w:val="181C38"/>
          <w:spacing w:val="5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napj</w:t>
      </w:r>
      <w:r w:rsidR="0072326C"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n</w:t>
      </w:r>
      <w:r w:rsidRPr="005F5F25">
        <w:rPr>
          <w:rFonts w:ascii="Times New Roman" w:hAnsi="Times New Roman" w:cs="Times New Roman"/>
          <w:color w:val="363D56"/>
          <w:spacing w:val="-2"/>
          <w:sz w:val="24"/>
          <w:szCs w:val="24"/>
        </w:rPr>
        <w:t>,</w:t>
      </w:r>
      <w:r w:rsidR="005F5F25">
        <w:rPr>
          <w:rFonts w:ascii="Times New Roman" w:hAnsi="Times New Roman" w:cs="Times New Roman"/>
          <w:color w:val="363D56"/>
          <w:spacing w:val="-2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egy</w:t>
      </w:r>
      <w:r w:rsidRPr="005F5F25">
        <w:rPr>
          <w:rFonts w:ascii="Times New Roman" w:hAnsi="Times New Roman" w:cs="Times New Roman"/>
          <w:color w:val="181C38"/>
          <w:spacing w:val="17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nappal</w:t>
      </w:r>
      <w:r w:rsidRPr="005F5F25">
        <w:rPr>
          <w:rFonts w:ascii="Times New Roman" w:hAnsi="Times New Roman" w:cs="Times New Roman"/>
          <w:color w:val="181C38"/>
          <w:spacing w:val="13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az</w:t>
      </w:r>
      <w:r w:rsidRPr="005F5F25">
        <w:rPr>
          <w:rFonts w:ascii="Times New Roman" w:hAnsi="Times New Roman" w:cs="Times New Roman"/>
          <w:color w:val="181C38"/>
          <w:spacing w:val="-1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eredeti</w:t>
      </w:r>
      <w:r w:rsidRPr="005F5F25">
        <w:rPr>
          <w:rFonts w:ascii="Times New Roman" w:hAnsi="Times New Roman" w:cs="Times New Roman"/>
          <w:color w:val="181C38"/>
          <w:spacing w:val="15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teljes</w:t>
      </w:r>
      <w:r w:rsidR="0072326C" w:rsidRPr="005F5F25">
        <w:rPr>
          <w:color w:val="181C38"/>
          <w:sz w:val="24"/>
          <w:szCs w:val="24"/>
        </w:rPr>
        <w:t>í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</w:t>
      </w:r>
      <w:r w:rsidR="0072326C" w:rsidRPr="005F5F25">
        <w:rPr>
          <w:color w:val="181C38"/>
          <w:sz w:val="24"/>
          <w:szCs w:val="24"/>
        </w:rPr>
        <w:t>é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si</w:t>
      </w:r>
      <w:r w:rsidRPr="005F5F25">
        <w:rPr>
          <w:rFonts w:ascii="Times New Roman" w:hAnsi="Times New Roman" w:cs="Times New Roman"/>
          <w:color w:val="181C38"/>
          <w:spacing w:val="18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hat</w:t>
      </w:r>
      <w:r w:rsidR="0072326C" w:rsidRPr="005F5F25">
        <w:rPr>
          <w:color w:val="181C38"/>
          <w:sz w:val="24"/>
          <w:szCs w:val="24"/>
        </w:rPr>
        <w:t>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rid</w:t>
      </w:r>
      <w:r w:rsidR="0072326C" w:rsidRPr="005F5F25">
        <w:rPr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pacing w:val="12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el</w:t>
      </w:r>
      <w:r w:rsidR="0072326C" w:rsidRPr="005F5F25">
        <w:rPr>
          <w:color w:val="181C38"/>
          <w:sz w:val="24"/>
          <w:szCs w:val="24"/>
        </w:rPr>
        <w:t>ő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tt</w:t>
      </w:r>
      <w:r w:rsidRPr="005F5F25">
        <w:rPr>
          <w:rFonts w:ascii="Times New Roman" w:hAnsi="Times New Roman" w:cs="Times New Roman"/>
          <w:color w:val="181C38"/>
          <w:spacing w:val="9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az</w:t>
      </w:r>
      <w:r w:rsidRPr="005F5F25">
        <w:rPr>
          <w:rFonts w:ascii="Times New Roman" w:hAnsi="Times New Roman" w:cs="Times New Roman"/>
          <w:color w:val="181C38"/>
          <w:spacing w:val="-7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a</w:t>
      </w:r>
      <w:r w:rsidR="0072326C" w:rsidRPr="005F5F25">
        <w:rPr>
          <w:color w:val="181C38"/>
          <w:sz w:val="24"/>
          <w:szCs w:val="24"/>
        </w:rPr>
        <w:t>lá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bbiak</w:t>
      </w:r>
      <w:r w:rsidRPr="005F5F25">
        <w:rPr>
          <w:rFonts w:ascii="Times New Roman" w:hAnsi="Times New Roman" w:cs="Times New Roman"/>
          <w:color w:val="181C38"/>
          <w:spacing w:val="9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z w:val="24"/>
          <w:szCs w:val="24"/>
        </w:rPr>
        <w:t>szerint</w:t>
      </w:r>
      <w:r w:rsidRPr="005F5F25">
        <w:rPr>
          <w:rFonts w:ascii="Times New Roman" w:hAnsi="Times New Roman" w:cs="Times New Roman"/>
          <w:color w:val="181C38"/>
          <w:spacing w:val="16"/>
          <w:sz w:val="24"/>
          <w:szCs w:val="24"/>
        </w:rPr>
        <w:t xml:space="preserve"> 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m</w:t>
      </w:r>
      <w:r w:rsidR="0072326C" w:rsidRPr="005F5F25">
        <w:rPr>
          <w:color w:val="181C38"/>
          <w:spacing w:val="-2"/>
          <w:sz w:val="24"/>
          <w:szCs w:val="24"/>
        </w:rPr>
        <w:t>ó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dos</w:t>
      </w:r>
      <w:r w:rsidR="0072326C" w:rsidRPr="005F5F25">
        <w:rPr>
          <w:color w:val="181C38"/>
          <w:spacing w:val="-2"/>
          <w:sz w:val="24"/>
          <w:szCs w:val="24"/>
        </w:rPr>
        <w:t>í</w:t>
      </w:r>
      <w:r w:rsidRPr="005F5F25">
        <w:rPr>
          <w:rFonts w:ascii="Times New Roman" w:hAnsi="Times New Roman" w:cs="Times New Roman"/>
          <w:color w:val="181C38"/>
          <w:spacing w:val="-2"/>
          <w:sz w:val="24"/>
          <w:szCs w:val="24"/>
        </w:rPr>
        <w:t>totta</w:t>
      </w:r>
      <w:r w:rsidR="005F5F25" w:rsidRPr="005F5F25">
        <w:rPr>
          <w:color w:val="181C38"/>
          <w:spacing w:val="-2"/>
          <w:sz w:val="24"/>
          <w:szCs w:val="24"/>
        </w:rPr>
        <w:t>:</w:t>
      </w:r>
    </w:p>
    <w:p w14:paraId="7B1EB32F" w14:textId="77777777" w:rsidR="0072326C" w:rsidRPr="005F5F25" w:rsidRDefault="0072326C" w:rsidP="005F5F25">
      <w:pPr>
        <w:pStyle w:val="Szvegtrzs"/>
        <w:spacing w:before="73"/>
        <w:ind w:left="613"/>
        <w:jc w:val="both"/>
        <w:rPr>
          <w:color w:val="31364D"/>
          <w:sz w:val="24"/>
          <w:szCs w:val="24"/>
        </w:rPr>
      </w:pPr>
    </w:p>
    <w:p w14:paraId="30B955B7" w14:textId="5B982C14" w:rsidR="009F3D12" w:rsidRPr="0072326C" w:rsidRDefault="009F3D12" w:rsidP="005F5F25">
      <w:pPr>
        <w:pStyle w:val="Szvegtrzs"/>
        <w:spacing w:before="73"/>
        <w:jc w:val="both"/>
        <w:rPr>
          <w:sz w:val="24"/>
          <w:szCs w:val="24"/>
        </w:rPr>
      </w:pPr>
      <w:proofErr w:type="gramStart"/>
      <w:r w:rsidRPr="0072326C">
        <w:rPr>
          <w:color w:val="31364D"/>
          <w:sz w:val="24"/>
          <w:szCs w:val="24"/>
        </w:rPr>
        <w:t>,,</w:t>
      </w:r>
      <w:proofErr w:type="gramEnd"/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-1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szerz</w:t>
      </w:r>
      <w:r w:rsidR="0072326C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d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</w:t>
      </w:r>
      <w:r w:rsidRPr="0072326C">
        <w:rPr>
          <w:color w:val="161A38"/>
          <w:spacing w:val="11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az</w:t>
      </w:r>
      <w:r w:rsidRPr="0072326C">
        <w:rPr>
          <w:color w:val="161A38"/>
          <w:spacing w:val="-7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al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bbiak</w:t>
      </w:r>
      <w:r w:rsidRPr="0072326C">
        <w:rPr>
          <w:color w:val="161A38"/>
          <w:spacing w:val="12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szerint</w:t>
      </w:r>
      <w:r w:rsidRPr="0072326C">
        <w:rPr>
          <w:color w:val="161A38"/>
          <w:spacing w:val="10"/>
          <w:sz w:val="24"/>
          <w:szCs w:val="24"/>
        </w:rPr>
        <w:t xml:space="preserve"> </w:t>
      </w:r>
      <w:r w:rsidRPr="0072326C">
        <w:rPr>
          <w:color w:val="161A38"/>
          <w:spacing w:val="-2"/>
          <w:sz w:val="24"/>
          <w:szCs w:val="24"/>
        </w:rPr>
        <w:t>m</w:t>
      </w:r>
      <w:r w:rsidR="0072326C">
        <w:rPr>
          <w:color w:val="161A38"/>
          <w:spacing w:val="-2"/>
          <w:sz w:val="24"/>
          <w:szCs w:val="24"/>
        </w:rPr>
        <w:t>ó</w:t>
      </w:r>
      <w:r w:rsidRPr="0072326C">
        <w:rPr>
          <w:color w:val="161A38"/>
          <w:spacing w:val="-2"/>
          <w:sz w:val="24"/>
          <w:szCs w:val="24"/>
        </w:rPr>
        <w:t>do</w:t>
      </w:r>
      <w:r w:rsidRPr="0072326C">
        <w:rPr>
          <w:color w:val="31364D"/>
          <w:spacing w:val="-2"/>
          <w:sz w:val="24"/>
          <w:szCs w:val="24"/>
        </w:rPr>
        <w:t>s</w:t>
      </w:r>
      <w:r w:rsidRPr="0072326C">
        <w:rPr>
          <w:color w:val="161A38"/>
          <w:spacing w:val="-2"/>
          <w:sz w:val="24"/>
          <w:szCs w:val="24"/>
        </w:rPr>
        <w:t>ul</w:t>
      </w:r>
      <w:r w:rsidRPr="0072326C">
        <w:rPr>
          <w:color w:val="31364D"/>
          <w:spacing w:val="-2"/>
          <w:sz w:val="24"/>
          <w:szCs w:val="24"/>
        </w:rPr>
        <w:t>:</w:t>
      </w:r>
    </w:p>
    <w:p w14:paraId="49D84A80" w14:textId="77777777" w:rsidR="0072326C" w:rsidRDefault="0072326C" w:rsidP="005F5F25">
      <w:pPr>
        <w:pStyle w:val="Szvegtrzs"/>
        <w:spacing w:before="9"/>
        <w:ind w:left="616"/>
        <w:jc w:val="both"/>
        <w:rPr>
          <w:color w:val="161A38"/>
          <w:sz w:val="24"/>
          <w:szCs w:val="24"/>
        </w:rPr>
      </w:pPr>
    </w:p>
    <w:p w14:paraId="511A2179" w14:textId="3C6E03DA" w:rsidR="009F3D12" w:rsidRDefault="009F3D12" w:rsidP="005F5F25">
      <w:pPr>
        <w:pStyle w:val="Szvegtrzs"/>
        <w:spacing w:before="9"/>
        <w:jc w:val="both"/>
        <w:rPr>
          <w:color w:val="161A38"/>
          <w:spacing w:val="-2"/>
          <w:sz w:val="24"/>
          <w:szCs w:val="24"/>
        </w:rPr>
      </w:pPr>
      <w:r w:rsidRPr="0072326C">
        <w:rPr>
          <w:color w:val="161A38"/>
          <w:sz w:val="24"/>
          <w:szCs w:val="24"/>
        </w:rPr>
        <w:t>Eredeti</w:t>
      </w:r>
      <w:r w:rsidRPr="0072326C">
        <w:rPr>
          <w:color w:val="161A38"/>
          <w:spacing w:val="7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szerz</w:t>
      </w:r>
      <w:r w:rsidR="0072326C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d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ses</w:t>
      </w:r>
      <w:r w:rsidRPr="0072326C">
        <w:rPr>
          <w:color w:val="161A38"/>
          <w:spacing w:val="10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r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sz</w:t>
      </w:r>
      <w:r w:rsidRPr="0072326C">
        <w:rPr>
          <w:color w:val="161A38"/>
          <w:spacing w:val="-1"/>
          <w:sz w:val="24"/>
          <w:szCs w:val="24"/>
        </w:rPr>
        <w:t xml:space="preserve"> </w:t>
      </w:r>
      <w:r w:rsidRPr="0072326C">
        <w:rPr>
          <w:color w:val="161A38"/>
          <w:spacing w:val="-2"/>
          <w:sz w:val="24"/>
          <w:szCs w:val="24"/>
        </w:rPr>
        <w:t>IV</w:t>
      </w:r>
      <w:r w:rsidRPr="0072326C">
        <w:rPr>
          <w:color w:val="31364D"/>
          <w:spacing w:val="-2"/>
          <w:sz w:val="24"/>
          <w:szCs w:val="24"/>
        </w:rPr>
        <w:t>/2</w:t>
      </w:r>
      <w:r w:rsidRPr="0072326C">
        <w:rPr>
          <w:color w:val="161A38"/>
          <w:spacing w:val="-2"/>
          <w:sz w:val="24"/>
          <w:szCs w:val="24"/>
        </w:rPr>
        <w:t>.</w:t>
      </w:r>
      <w:r w:rsidR="0072326C">
        <w:rPr>
          <w:color w:val="161A38"/>
          <w:spacing w:val="-2"/>
          <w:sz w:val="24"/>
          <w:szCs w:val="24"/>
        </w:rPr>
        <w:t>:</w:t>
      </w:r>
    </w:p>
    <w:p w14:paraId="2559E685" w14:textId="77777777" w:rsidR="0072326C" w:rsidRPr="0072326C" w:rsidRDefault="0072326C" w:rsidP="005F5F25">
      <w:pPr>
        <w:pStyle w:val="Szvegtrzs"/>
        <w:spacing w:before="9"/>
        <w:ind w:left="616"/>
        <w:jc w:val="both"/>
        <w:rPr>
          <w:sz w:val="24"/>
          <w:szCs w:val="24"/>
        </w:rPr>
      </w:pPr>
    </w:p>
    <w:p w14:paraId="78EFDA64" w14:textId="205F2161" w:rsidR="0072326C" w:rsidRDefault="009F3D12" w:rsidP="005F5F25">
      <w:pPr>
        <w:tabs>
          <w:tab w:val="left" w:pos="8336"/>
        </w:tabs>
        <w:spacing w:before="15" w:line="249" w:lineRule="auto"/>
        <w:jc w:val="both"/>
        <w:rPr>
          <w:rFonts w:ascii="Times New Roman" w:hAnsi="Times New Roman" w:cs="Times New Roman"/>
          <w:color w:val="161A38"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color w:val="31364D"/>
          <w:sz w:val="24"/>
          <w:szCs w:val="24"/>
        </w:rPr>
        <w:t>,,</w:t>
      </w:r>
      <w:proofErr w:type="gramEnd"/>
      <w:r w:rsidRPr="0072326C">
        <w:rPr>
          <w:rFonts w:ascii="Times New Roman" w:hAnsi="Times New Roman" w:cs="Times New Roman"/>
          <w:color w:val="31364D"/>
          <w:spacing w:val="-2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2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.</w:t>
      </w:r>
      <w:r w:rsidR="008C5024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V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llalko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="008C5024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a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Jelen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er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="0072326C">
        <w:rPr>
          <w:rFonts w:ascii="Times New Roman" w:hAnsi="Times New Roman" w:cs="Times New Roman"/>
          <w:i/>
          <w:color w:val="31364D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d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sb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e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m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e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ghat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ro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zo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tt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f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e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ladatokat</w:t>
      </w:r>
      <w:r w:rsidRPr="0072326C">
        <w:rPr>
          <w:rFonts w:ascii="Times New Roman" w:hAnsi="Times New Roman" w:cs="Times New Roman"/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legk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bb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ab/>
      </w:r>
      <w:r w:rsidRPr="0072326C">
        <w:rPr>
          <w:rFonts w:ascii="Times New Roman" w:hAnsi="Times New Roman" w:cs="Times New Roman"/>
          <w:i/>
          <w:color w:val="161A38"/>
          <w:spacing w:val="-10"/>
          <w:sz w:val="24"/>
          <w:szCs w:val="24"/>
        </w:rPr>
        <w:t xml:space="preserve">a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munkater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let 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tad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t 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kö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vet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pacing w:val="-12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8 h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napon bel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 k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ötel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es hi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nytalanul elv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ge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ni.</w:t>
      </w:r>
      <w:r w:rsidRPr="0072326C">
        <w:rPr>
          <w:rFonts w:ascii="Times New Roman" w:hAnsi="Times New Roman" w:cs="Times New Roman"/>
          <w:i/>
          <w:color w:val="161A38"/>
          <w:spacing w:val="-21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" </w:t>
      </w:r>
    </w:p>
    <w:p w14:paraId="7283108C" w14:textId="238EE82E" w:rsidR="009F3D12" w:rsidRPr="0072326C" w:rsidRDefault="009F3D12" w:rsidP="005F5F25">
      <w:pPr>
        <w:tabs>
          <w:tab w:val="left" w:pos="8336"/>
        </w:tabs>
        <w:spacing w:before="1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color w:val="161A38"/>
          <w:sz w:val="24"/>
          <w:szCs w:val="24"/>
        </w:rPr>
        <w:t>M</w:t>
      </w:r>
      <w:r w:rsidR="0072326C">
        <w:rPr>
          <w:rFonts w:ascii="Times New Roman" w:hAnsi="Times New Roman" w:cs="Times New Roman"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dos</w:t>
      </w:r>
      <w:r w:rsidR="0072326C">
        <w:rPr>
          <w:rFonts w:ascii="Times New Roman" w:hAnsi="Times New Roman" w:cs="Times New Roman"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tott r</w:t>
      </w:r>
      <w:r w:rsidR="0072326C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sz</w:t>
      </w:r>
      <w:r w:rsidR="0072326C">
        <w:rPr>
          <w:rFonts w:ascii="Times New Roman" w:hAnsi="Times New Roman" w:cs="Times New Roman"/>
          <w:color w:val="161A38"/>
          <w:sz w:val="24"/>
          <w:szCs w:val="24"/>
        </w:rPr>
        <w:t>:</w:t>
      </w:r>
    </w:p>
    <w:p w14:paraId="291EB2C9" w14:textId="468F75CC" w:rsidR="009F3D12" w:rsidRPr="0072326C" w:rsidRDefault="009F3D12" w:rsidP="005F5F25">
      <w:pPr>
        <w:spacing w:before="6" w:line="24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color w:val="424662"/>
          <w:sz w:val="24"/>
          <w:szCs w:val="24"/>
        </w:rPr>
        <w:t>,,</w:t>
      </w:r>
      <w:proofErr w:type="gramEnd"/>
      <w:r w:rsidRPr="0072326C">
        <w:rPr>
          <w:rFonts w:ascii="Times New Roman" w:hAnsi="Times New Roman" w:cs="Times New Roman"/>
          <w:color w:val="424662"/>
          <w:spacing w:val="-27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2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.</w:t>
      </w:r>
      <w:r w:rsidRPr="0072326C">
        <w:rPr>
          <w:rFonts w:ascii="Times New Roman" w:hAnsi="Times New Roman" w:cs="Times New Roman"/>
          <w:i/>
          <w:color w:val="161A38"/>
          <w:spacing w:val="34"/>
          <w:sz w:val="24"/>
          <w:szCs w:val="24"/>
        </w:rPr>
        <w:t xml:space="preserve"> 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Vá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llalko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="008C5024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pacing w:val="33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k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teles</w:t>
      </w:r>
      <w:r w:rsidRPr="0072326C">
        <w:rPr>
          <w:rFonts w:ascii="Times New Roman" w:hAnsi="Times New Roman" w:cs="Times New Roman"/>
          <w:i/>
          <w:color w:val="161A38"/>
          <w:spacing w:val="39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a</w:t>
      </w:r>
      <w:r w:rsidRPr="0072326C">
        <w:rPr>
          <w:rFonts w:ascii="Times New Roman" w:hAnsi="Times New Roman" w:cs="Times New Roman"/>
          <w:i/>
          <w:color w:val="161A38"/>
          <w:spacing w:val="30"/>
          <w:sz w:val="24"/>
          <w:szCs w:val="24"/>
        </w:rPr>
        <w:t xml:space="preserve"> </w:t>
      </w:r>
      <w:proofErr w:type="spellStart"/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ielen</w:t>
      </w:r>
      <w:proofErr w:type="spellEnd"/>
      <w:r w:rsidRPr="0072326C">
        <w:rPr>
          <w:rFonts w:ascii="Times New Roman" w:hAnsi="Times New Roman" w:cs="Times New Roman"/>
          <w:i/>
          <w:color w:val="161A38"/>
          <w:spacing w:val="37"/>
          <w:sz w:val="24"/>
          <w:szCs w:val="24"/>
          <w:u w:val="thick" w:color="161A38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>z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er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>z</w:t>
      </w:r>
      <w:r w:rsid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d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sben</w:t>
      </w:r>
      <w:r w:rsidRPr="0072326C">
        <w:rPr>
          <w:rFonts w:ascii="Times New Roman" w:hAnsi="Times New Roman" w:cs="Times New Roman"/>
          <w:i/>
          <w:color w:val="161A38"/>
          <w:spacing w:val="40"/>
          <w:sz w:val="24"/>
          <w:szCs w:val="24"/>
          <w:u w:val="thick" w:color="161A38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meghat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ro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>z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ott</w:t>
      </w:r>
      <w:r w:rsidRPr="0072326C">
        <w:rPr>
          <w:rFonts w:ascii="Times New Roman" w:hAnsi="Times New Roman" w:cs="Times New Roman"/>
          <w:i/>
          <w:color w:val="161A38"/>
          <w:spacing w:val="40"/>
          <w:sz w:val="24"/>
          <w:szCs w:val="24"/>
          <w:u w:val="thick" w:color="161A38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feladatokat</w:t>
      </w:r>
      <w:r w:rsidRPr="0072326C">
        <w:rPr>
          <w:rFonts w:ascii="Times New Roman" w:hAnsi="Times New Roman" w:cs="Times New Roman"/>
          <w:i/>
          <w:color w:val="161A38"/>
          <w:spacing w:val="40"/>
          <w:sz w:val="24"/>
          <w:szCs w:val="24"/>
          <w:u w:val="thick" w:color="161A38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legk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bb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2022. november 30. napj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ig hi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nytalanul elv</w:t>
      </w:r>
      <w:r w:rsid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31364D"/>
        </w:rPr>
        <w:t>gezni"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.</w:t>
      </w:r>
    </w:p>
    <w:p w14:paraId="19BDA077" w14:textId="5053FD45" w:rsidR="009F3D12" w:rsidRPr="0072326C" w:rsidRDefault="009F3D12" w:rsidP="005F5F25">
      <w:pPr>
        <w:pStyle w:val="Szvegtrzs"/>
        <w:spacing w:line="249" w:lineRule="auto"/>
        <w:jc w:val="both"/>
        <w:rPr>
          <w:sz w:val="24"/>
          <w:szCs w:val="24"/>
        </w:rPr>
      </w:pPr>
      <w:bookmarkStart w:id="1" w:name="_Hlk145068532"/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-1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K</w:t>
      </w:r>
      <w:r w:rsidR="0072326C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zbeszerz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si</w:t>
      </w:r>
      <w:r w:rsidRPr="0072326C">
        <w:rPr>
          <w:color w:val="161A38"/>
          <w:spacing w:val="14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D</w:t>
      </w:r>
      <w:r w:rsidR="0072326C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nt</w:t>
      </w:r>
      <w:r w:rsidR="0072326C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bizotts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g</w:t>
      </w:r>
      <w:r w:rsidRPr="0072326C">
        <w:rPr>
          <w:color w:val="161A38"/>
          <w:spacing w:val="-14"/>
          <w:sz w:val="24"/>
          <w:szCs w:val="24"/>
        </w:rPr>
        <w:t xml:space="preserve"> </w:t>
      </w:r>
      <w:bookmarkEnd w:id="1"/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-5"/>
          <w:sz w:val="24"/>
          <w:szCs w:val="24"/>
        </w:rPr>
        <w:t xml:space="preserve"> </w:t>
      </w:r>
      <w:r w:rsidRPr="0072326C">
        <w:rPr>
          <w:b/>
          <w:color w:val="161A38"/>
          <w:sz w:val="24"/>
          <w:szCs w:val="24"/>
        </w:rPr>
        <w:t>D.260/04/2022.</w:t>
      </w:r>
      <w:r w:rsidRPr="0072326C">
        <w:rPr>
          <w:b/>
          <w:color w:val="161A38"/>
          <w:spacing w:val="-1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sz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m</w:t>
      </w:r>
      <w:r w:rsidRPr="0072326C">
        <w:rPr>
          <w:color w:val="161A38"/>
          <w:spacing w:val="-6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alatt</w:t>
      </w:r>
      <w:r w:rsidRPr="0072326C">
        <w:rPr>
          <w:color w:val="161A38"/>
          <w:spacing w:val="-10"/>
          <w:sz w:val="24"/>
          <w:szCs w:val="24"/>
        </w:rPr>
        <w:t xml:space="preserve"> </w:t>
      </w:r>
      <w:r w:rsidRPr="0072326C">
        <w:rPr>
          <w:color w:val="31364D"/>
          <w:sz w:val="24"/>
          <w:szCs w:val="24"/>
        </w:rPr>
        <w:t>2</w:t>
      </w:r>
      <w:r w:rsidRPr="0072326C">
        <w:rPr>
          <w:color w:val="161A38"/>
          <w:sz w:val="24"/>
          <w:szCs w:val="24"/>
        </w:rPr>
        <w:t>0</w:t>
      </w:r>
      <w:r w:rsidRPr="0072326C">
        <w:rPr>
          <w:color w:val="31364D"/>
          <w:sz w:val="24"/>
          <w:szCs w:val="24"/>
        </w:rPr>
        <w:t>22.</w:t>
      </w:r>
      <w:r w:rsidRPr="0072326C">
        <w:rPr>
          <w:color w:val="31364D"/>
          <w:spacing w:val="-1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j</w:t>
      </w:r>
      <w:r w:rsidR="0072326C">
        <w:rPr>
          <w:color w:val="161A38"/>
          <w:sz w:val="24"/>
          <w:szCs w:val="24"/>
        </w:rPr>
        <w:t>ú</w:t>
      </w:r>
      <w:r w:rsidRPr="0072326C">
        <w:rPr>
          <w:color w:val="161A38"/>
          <w:sz w:val="24"/>
          <w:szCs w:val="24"/>
        </w:rPr>
        <w:t>lius</w:t>
      </w:r>
      <w:r w:rsidRPr="0072326C">
        <w:rPr>
          <w:color w:val="161A38"/>
          <w:spacing w:val="-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1</w:t>
      </w:r>
      <w:r w:rsidRPr="0072326C">
        <w:rPr>
          <w:color w:val="31364D"/>
          <w:sz w:val="24"/>
          <w:szCs w:val="24"/>
        </w:rPr>
        <w:t>5.</w:t>
      </w:r>
      <w:r w:rsidRPr="0072326C">
        <w:rPr>
          <w:color w:val="31364D"/>
          <w:spacing w:val="-1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napj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n jogorvoslati elj</w:t>
      </w:r>
      <w:r w:rsidR="0072326C">
        <w:rPr>
          <w:color w:val="161A38"/>
          <w:sz w:val="24"/>
          <w:szCs w:val="24"/>
        </w:rPr>
        <w:t>árást</w:t>
      </w:r>
      <w:r w:rsidRPr="0072326C">
        <w:rPr>
          <w:color w:val="161A38"/>
          <w:sz w:val="24"/>
          <w:szCs w:val="24"/>
        </w:rPr>
        <w:t xml:space="preserve"> ind</w:t>
      </w:r>
      <w:r w:rsidR="0072326C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tott a Minisztereln</w:t>
      </w:r>
      <w:r w:rsidR="0072326C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ks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 (Ter</w:t>
      </w:r>
      <w:r w:rsidR="0072326C">
        <w:rPr>
          <w:color w:val="161A38"/>
          <w:sz w:val="24"/>
          <w:szCs w:val="24"/>
        </w:rPr>
        <w:t>ü</w:t>
      </w:r>
      <w:r w:rsidRPr="0072326C">
        <w:rPr>
          <w:color w:val="161A38"/>
          <w:sz w:val="24"/>
          <w:szCs w:val="24"/>
        </w:rPr>
        <w:t>letfejleszt</w:t>
      </w:r>
      <w:r w:rsidR="0072326C">
        <w:rPr>
          <w:color w:val="161A38"/>
          <w:sz w:val="24"/>
          <w:szCs w:val="24"/>
        </w:rPr>
        <w:t>és</w:t>
      </w:r>
      <w:r w:rsidRPr="0072326C">
        <w:rPr>
          <w:color w:val="161A38"/>
          <w:sz w:val="24"/>
          <w:szCs w:val="24"/>
        </w:rPr>
        <w:t>i Programok V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grehajt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</w:t>
      </w:r>
      <w:r w:rsidR="0072326C">
        <w:rPr>
          <w:color w:val="161A38"/>
          <w:sz w:val="24"/>
          <w:szCs w:val="24"/>
        </w:rPr>
        <w:t>áé</w:t>
      </w:r>
      <w:r w:rsidRPr="0072326C">
        <w:rPr>
          <w:color w:val="161A38"/>
          <w:sz w:val="24"/>
          <w:szCs w:val="24"/>
        </w:rPr>
        <w:t>rt Felel</w:t>
      </w:r>
      <w:r w:rsidR="0072326C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 xml:space="preserve">s Helyettes 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llamtitk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rs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g) kezdem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ny</w:t>
      </w:r>
      <w:r w:rsidR="0072326C">
        <w:rPr>
          <w:color w:val="161A38"/>
          <w:sz w:val="24"/>
          <w:szCs w:val="24"/>
        </w:rPr>
        <w:t>e</w:t>
      </w:r>
      <w:r w:rsidRPr="0072326C">
        <w:rPr>
          <w:color w:val="161A38"/>
          <w:sz w:val="24"/>
          <w:szCs w:val="24"/>
        </w:rPr>
        <w:t>z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re</w:t>
      </w:r>
      <w:r w:rsidRPr="0072326C">
        <w:rPr>
          <w:color w:val="31364D"/>
          <w:sz w:val="24"/>
          <w:szCs w:val="24"/>
        </w:rPr>
        <w:t xml:space="preserve">, </w:t>
      </w:r>
      <w:r w:rsidRPr="0072326C">
        <w:rPr>
          <w:color w:val="161A38"/>
          <w:sz w:val="24"/>
          <w:szCs w:val="24"/>
        </w:rPr>
        <w:t>a hivatkozott v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llalkoz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si szerz</w:t>
      </w:r>
      <w:r w:rsidR="0072326C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d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s-m</w:t>
      </w:r>
      <w:r w:rsidR="0072326C">
        <w:rPr>
          <w:color w:val="161A38"/>
          <w:sz w:val="24"/>
          <w:szCs w:val="24"/>
        </w:rPr>
        <w:t>ó</w:t>
      </w:r>
      <w:r w:rsidRPr="0072326C">
        <w:rPr>
          <w:color w:val="161A38"/>
          <w:sz w:val="24"/>
          <w:szCs w:val="24"/>
        </w:rPr>
        <w:t>dos</w:t>
      </w:r>
      <w:r w:rsidR="0072326C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t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 jogszer</w:t>
      </w:r>
      <w:r w:rsidR="0072326C">
        <w:rPr>
          <w:color w:val="161A38"/>
          <w:sz w:val="24"/>
          <w:szCs w:val="24"/>
        </w:rPr>
        <w:t>ű</w:t>
      </w:r>
      <w:r w:rsidRPr="0072326C">
        <w:rPr>
          <w:color w:val="161A38"/>
          <w:sz w:val="24"/>
          <w:szCs w:val="24"/>
        </w:rPr>
        <w:t>tlens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ge meg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llap</w:t>
      </w:r>
      <w:r w:rsidR="0072326C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t</w:t>
      </w:r>
      <w:r w:rsidR="0072326C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sa k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rd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</w:t>
      </w:r>
      <w:r w:rsidR="0072326C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ben.</w:t>
      </w:r>
    </w:p>
    <w:p w14:paraId="3F70A728" w14:textId="629170C0" w:rsidR="005F5F25" w:rsidRPr="008C5024" w:rsidRDefault="0072326C" w:rsidP="008C5024">
      <w:pPr>
        <w:spacing w:before="26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color w:val="161A38"/>
          <w:sz w:val="24"/>
          <w:szCs w:val="24"/>
        </w:rPr>
        <w:t>A</w:t>
      </w:r>
      <w:r w:rsidRPr="0072326C">
        <w:rPr>
          <w:rFonts w:ascii="Times New Roman" w:hAnsi="Times New Roman" w:cs="Times New Roman"/>
          <w:color w:val="161A38"/>
          <w:spacing w:val="-15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K</w:t>
      </w:r>
      <w:r>
        <w:rPr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zbeszerz</w:t>
      </w:r>
      <w:r>
        <w:rPr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si</w:t>
      </w:r>
      <w:r w:rsidRPr="0072326C">
        <w:rPr>
          <w:rFonts w:ascii="Times New Roman" w:hAnsi="Times New Roman" w:cs="Times New Roman"/>
          <w:color w:val="161A38"/>
          <w:spacing w:val="14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D</w:t>
      </w:r>
      <w:r>
        <w:rPr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nt</w:t>
      </w:r>
      <w:r>
        <w:rPr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bizotts</w:t>
      </w:r>
      <w:r>
        <w:rPr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g</w:t>
      </w:r>
      <w:r w:rsidRPr="0072326C">
        <w:rPr>
          <w:rFonts w:ascii="Times New Roman" w:hAnsi="Times New Roman" w:cs="Times New Roman"/>
          <w:color w:val="161A38"/>
          <w:spacing w:val="-14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a 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D.261/12/2022. sz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ú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zbeszerz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si D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nt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bizotts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gi hat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rozat</w:t>
      </w:r>
      <w:r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="009F3D12"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ban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a </w:t>
      </w:r>
      <w:r w:rsidR="00381FAA" w:rsidRPr="0072326C">
        <w:rPr>
          <w:rFonts w:ascii="Times New Roman" w:hAnsi="Times New Roman" w:cs="Times New Roman"/>
          <w:color w:val="161A38"/>
          <w:sz w:val="24"/>
          <w:szCs w:val="24"/>
        </w:rPr>
        <w:t>kezdem</w:t>
      </w:r>
      <w:r w:rsidR="00381FAA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="00381FAA" w:rsidRPr="0072326C">
        <w:rPr>
          <w:rFonts w:ascii="Times New Roman" w:hAnsi="Times New Roman" w:cs="Times New Roman"/>
          <w:color w:val="161A38"/>
          <w:sz w:val="24"/>
          <w:szCs w:val="24"/>
        </w:rPr>
        <w:t>nyez</w:t>
      </w:r>
      <w:r w:rsidR="00381FAA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="00381FAA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s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>els</w:t>
      </w:r>
      <w:r>
        <w:rPr>
          <w:rFonts w:ascii="Times New Roman" w:hAnsi="Times New Roman" w:cs="Times New Roman"/>
          <w:color w:val="161A38"/>
          <w:sz w:val="24"/>
          <w:szCs w:val="24"/>
        </w:rPr>
        <w:t>ő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eleme tekintet</w:t>
      </w:r>
      <w:r w:rsidR="008C5024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>ben meg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á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>llap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í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totta, hogy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a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felek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a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fenti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szerz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ő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d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sm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ó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dos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í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t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á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ssal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megs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rtett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k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a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k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ö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zbeszerz</w:t>
      </w:r>
      <w:r w:rsidR="005F5F25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sekr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ő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1sz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ó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1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 xml:space="preserve">ó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2015.</w:t>
      </w:r>
      <w:r w:rsidR="009F3D12" w:rsidRPr="0072326C">
        <w:rPr>
          <w:rFonts w:ascii="Times New Roman" w:hAnsi="Times New Roman" w:cs="Times New Roman"/>
          <w:color w:val="161A38"/>
          <w:spacing w:val="-15"/>
          <w:sz w:val="24"/>
          <w:szCs w:val="24"/>
          <w:u w:val="thick" w:color="161A38"/>
        </w:rPr>
        <w:t xml:space="preserve"> </w:t>
      </w:r>
      <w:r w:rsidR="005F5F25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vi</w:t>
      </w:r>
      <w:r w:rsidR="009F3D12" w:rsidRPr="0072326C">
        <w:rPr>
          <w:rFonts w:ascii="Times New Roman" w:hAnsi="Times New Roman" w:cs="Times New Roman"/>
          <w:color w:val="161A38"/>
          <w:spacing w:val="-2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CXLIII. t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ö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rv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ny</w:t>
      </w:r>
      <w:r w:rsidR="009F3D12" w:rsidRPr="0072326C">
        <w:rPr>
          <w:rFonts w:ascii="Times New Roman" w:hAnsi="Times New Roman" w:cs="Times New Roman"/>
          <w:color w:val="161A38"/>
          <w:spacing w:val="-15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{a</w:t>
      </w:r>
      <w:r w:rsidR="009F3D12" w:rsidRPr="0072326C">
        <w:rPr>
          <w:rFonts w:ascii="Times New Roman" w:hAnsi="Times New Roman" w:cs="Times New Roman"/>
          <w:color w:val="161A38"/>
          <w:spacing w:val="-8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tov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á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bbiakban:</w:t>
      </w:r>
      <w:r w:rsidR="009F3D12" w:rsidRPr="0072326C">
        <w:rPr>
          <w:rFonts w:ascii="Times New Roman" w:hAnsi="Times New Roman" w:cs="Times New Roman"/>
          <w:color w:val="161A38"/>
          <w:spacing w:val="23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Kbt.) 141.</w:t>
      </w:r>
      <w:r w:rsidR="009F3D12" w:rsidRPr="0072326C">
        <w:rPr>
          <w:rFonts w:ascii="Times New Roman" w:hAnsi="Times New Roman" w:cs="Times New Roman"/>
          <w:color w:val="161A38"/>
          <w:spacing w:val="-6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§</w:t>
      </w:r>
      <w:r w:rsidR="009F3D12" w:rsidRPr="0072326C">
        <w:rPr>
          <w:rFonts w:ascii="Times New Roman" w:hAnsi="Times New Roman" w:cs="Times New Roman"/>
          <w:color w:val="161A38"/>
          <w:spacing w:val="-15"/>
          <w:sz w:val="24"/>
          <w:szCs w:val="24"/>
          <w:u w:val="thick" w:color="161A38"/>
        </w:rPr>
        <w:t xml:space="preserve">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{4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) 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bekezd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é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 xml:space="preserve">s c) pont </w:t>
      </w:r>
      <w:proofErr w:type="spellStart"/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ca</w:t>
      </w:r>
      <w:proofErr w:type="spellEnd"/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) alpontj</w:t>
      </w:r>
      <w:r w:rsidR="00DA5332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á</w:t>
      </w:r>
      <w:r w:rsidR="009F3D12" w:rsidRPr="0072326C">
        <w:rPr>
          <w:rFonts w:ascii="Times New Roman" w:hAnsi="Times New Roman" w:cs="Times New Roman"/>
          <w:color w:val="161A38"/>
          <w:sz w:val="24"/>
          <w:szCs w:val="24"/>
          <w:u w:val="thick" w:color="161A38"/>
        </w:rPr>
        <w:t>t.</w:t>
      </w:r>
    </w:p>
    <w:p w14:paraId="1FE74369" w14:textId="44850851" w:rsidR="009F3D12" w:rsidRPr="0072326C" w:rsidRDefault="009F3D12" w:rsidP="005F5F25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lastRenderedPageBreak/>
        <w:t>,,</w:t>
      </w:r>
      <w:proofErr w:type="gramEnd"/>
      <w:r w:rsidRPr="0072326C">
        <w:rPr>
          <w:rFonts w:ascii="Times New Roman" w:hAnsi="Times New Roman" w:cs="Times New Roman"/>
          <w:i/>
          <w:color w:val="424662"/>
          <w:spacing w:val="-2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A</w:t>
      </w:r>
      <w:r w:rsidRPr="0072326C">
        <w:rPr>
          <w:rFonts w:ascii="Times New Roman" w:hAnsi="Times New Roman" w:cs="Times New Roman"/>
          <w:i/>
          <w:color w:val="161A38"/>
          <w:spacing w:val="-15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Jelen esetben az aj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nlatk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eredetileg nyolc h</w:t>
      </w:r>
      <w:r w:rsidR="005F5F25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napos id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tartamos teljes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si hat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rid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t 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rt el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, majd a nyolc h</w:t>
      </w:r>
      <w:r w:rsidR="008C5024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napos teljes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si hat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ri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dő</w:t>
      </w:r>
      <w:r w:rsidRPr="0072326C">
        <w:rPr>
          <w:rFonts w:ascii="Times New Roman" w:hAnsi="Times New Roman" w:cs="Times New Roman"/>
          <w:i/>
          <w:color w:val="161A38"/>
          <w:spacing w:val="-6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to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vábbi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tizen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 h</w:t>
      </w:r>
      <w:r w:rsidR="005F5F25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nappal ker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lt meghosszabb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sra. A s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>z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erz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sek teljes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nek</w:t>
      </w:r>
      <w:r w:rsidRPr="0072326C">
        <w:rPr>
          <w:rFonts w:ascii="Times New Roman" w:hAnsi="Times New Roman" w:cs="Times New Roman"/>
          <w:i/>
          <w:color w:val="161A38"/>
          <w:spacing w:val="-3"/>
          <w:sz w:val="24"/>
          <w:szCs w:val="24"/>
        </w:rPr>
        <w:t xml:space="preserve"> </w:t>
      </w:r>
      <w:proofErr w:type="gramStart"/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nyolc</w:t>
      </w:r>
      <w:r w:rsidR="008C5024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h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napos</w:t>
      </w:r>
      <w:proofErr w:type="gramEnd"/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proofErr w:type="spellStart"/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határidejének</w:t>
      </w:r>
      <w:proofErr w:type="spellEnd"/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tov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bbi 15 h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nappal va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ló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meghosszabb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sa a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</w:rPr>
        <w:t xml:space="preserve">z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eredeti teljes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si hat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>rid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proofErr w:type="spellStart"/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megháromszorozódását</w:t>
      </w:r>
      <w:proofErr w:type="spellEnd"/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eredm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nyezi.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A 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ö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nt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bizotts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 xml:space="preserve">g 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ll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spontja szerint e</w:t>
      </w:r>
      <w:r w:rsidRP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 xml:space="preserve">z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a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p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tl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lagos id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tartam a sz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ü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ks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ges m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rt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ket meghalad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j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a, igy a szerz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d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sm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dos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í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sok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m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á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r ezen okb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ó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 xml:space="preserve">l </w:t>
      </w:r>
      <w:proofErr w:type="spellStart"/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iogs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é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rt</w:t>
      </w:r>
      <w:r w:rsidR="00DA5332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ő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ek</w:t>
      </w:r>
      <w:proofErr w:type="spellEnd"/>
      <w:r w:rsidRPr="0072326C">
        <w:rPr>
          <w:rFonts w:ascii="Times New Roman" w:hAnsi="Times New Roman" w:cs="Times New Roman"/>
          <w:i/>
          <w:color w:val="31364D"/>
          <w:sz w:val="24"/>
          <w:szCs w:val="24"/>
          <w:u w:val="thick" w:color="161A38"/>
        </w:rPr>
        <w:t>.</w:t>
      </w:r>
      <w:r w:rsidRPr="0072326C">
        <w:rPr>
          <w:rFonts w:ascii="Times New Roman" w:hAnsi="Times New Roman" w:cs="Times New Roman"/>
          <w:i/>
          <w:color w:val="161A38"/>
          <w:sz w:val="24"/>
          <w:szCs w:val="24"/>
          <w:u w:val="thick" w:color="161A38"/>
        </w:rPr>
        <w:t>"</w:t>
      </w:r>
    </w:p>
    <w:p w14:paraId="0611DC81" w14:textId="77777777" w:rsidR="009F3D12" w:rsidRPr="0072326C" w:rsidRDefault="009F3D12" w:rsidP="005F5F25">
      <w:pPr>
        <w:pStyle w:val="Szvegtrzs"/>
        <w:tabs>
          <w:tab w:val="left" w:pos="9072"/>
        </w:tabs>
        <w:spacing w:before="7"/>
        <w:rPr>
          <w:i/>
          <w:sz w:val="24"/>
          <w:szCs w:val="24"/>
        </w:rPr>
      </w:pPr>
    </w:p>
    <w:p w14:paraId="7644EDAB" w14:textId="707E3293" w:rsidR="009F3D12" w:rsidRPr="0072326C" w:rsidRDefault="009F3D12" w:rsidP="005F5F25">
      <w:pPr>
        <w:pStyle w:val="Szvegtrzs"/>
        <w:tabs>
          <w:tab w:val="left" w:pos="9072"/>
        </w:tabs>
        <w:spacing w:line="252" w:lineRule="auto"/>
        <w:ind w:firstLine="1"/>
        <w:jc w:val="both"/>
        <w:rPr>
          <w:sz w:val="24"/>
          <w:szCs w:val="24"/>
        </w:rPr>
      </w:pPr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-6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hivatkozott D.261/12/2022.</w:t>
      </w:r>
      <w:r w:rsidRPr="0072326C">
        <w:rPr>
          <w:color w:val="161A38"/>
          <w:spacing w:val="-15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sz</w:t>
      </w:r>
      <w:r w:rsidR="00DA5332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m</w:t>
      </w:r>
      <w:r w:rsidR="00DA5332">
        <w:rPr>
          <w:color w:val="161A38"/>
          <w:sz w:val="24"/>
          <w:szCs w:val="24"/>
        </w:rPr>
        <w:t>ú</w:t>
      </w:r>
      <w:r w:rsidRPr="0072326C">
        <w:rPr>
          <w:color w:val="161A38"/>
          <w:sz w:val="24"/>
          <w:szCs w:val="24"/>
        </w:rPr>
        <w:t xml:space="preserve"> K</w:t>
      </w:r>
      <w:r w:rsidR="00DA5332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zbeszerz</w:t>
      </w:r>
      <w:r w:rsidR="00DA5332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si D</w:t>
      </w:r>
      <w:r w:rsidR="00DA5332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nt</w:t>
      </w:r>
      <w:r w:rsidR="00DA5332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bizotts</w:t>
      </w:r>
      <w:r w:rsidR="00DA5332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gi</w:t>
      </w:r>
      <w:r w:rsidRPr="0072326C">
        <w:rPr>
          <w:color w:val="161A38"/>
          <w:spacing w:val="-8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hat</w:t>
      </w:r>
      <w:r w:rsidR="00DA5332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rozat 2022. okt</w:t>
      </w:r>
      <w:r w:rsidR="00DA5332">
        <w:rPr>
          <w:color w:val="161A38"/>
          <w:sz w:val="24"/>
          <w:szCs w:val="24"/>
        </w:rPr>
        <w:t>ó</w:t>
      </w:r>
      <w:r w:rsidRPr="0072326C">
        <w:rPr>
          <w:color w:val="161A38"/>
          <w:sz w:val="24"/>
          <w:szCs w:val="24"/>
        </w:rPr>
        <w:t>ber 15. napj</w:t>
      </w:r>
      <w:r w:rsidR="00DA5332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n v</w:t>
      </w:r>
      <w:r w:rsidR="00DA5332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glegess</w:t>
      </w:r>
      <w:r w:rsidR="00DA5332">
        <w:rPr>
          <w:color w:val="161A38"/>
          <w:sz w:val="24"/>
          <w:szCs w:val="24"/>
        </w:rPr>
        <w:t xml:space="preserve">é </w:t>
      </w:r>
      <w:r w:rsidRPr="0072326C">
        <w:rPr>
          <w:color w:val="161A38"/>
          <w:sz w:val="24"/>
          <w:szCs w:val="24"/>
        </w:rPr>
        <w:t>v</w:t>
      </w:r>
      <w:r w:rsidR="00DA5332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lt.</w:t>
      </w:r>
    </w:p>
    <w:p w14:paraId="4D5EAAC9" w14:textId="77777777" w:rsidR="009F3D12" w:rsidRPr="0072326C" w:rsidRDefault="009F3D12" w:rsidP="005F5F25">
      <w:pPr>
        <w:pStyle w:val="Szvegtrzs"/>
        <w:tabs>
          <w:tab w:val="left" w:pos="9072"/>
        </w:tabs>
        <w:spacing w:before="11"/>
        <w:rPr>
          <w:sz w:val="24"/>
          <w:szCs w:val="24"/>
        </w:rPr>
      </w:pPr>
    </w:p>
    <w:p w14:paraId="43CACFFD" w14:textId="5336726A" w:rsidR="009F3D12" w:rsidRPr="0072326C" w:rsidRDefault="009F3D12" w:rsidP="005F5F25">
      <w:pPr>
        <w:tabs>
          <w:tab w:val="left" w:pos="9072"/>
        </w:tabs>
        <w:spacing w:line="242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color w:val="161A38"/>
          <w:sz w:val="24"/>
          <w:szCs w:val="24"/>
        </w:rPr>
        <w:t>Tekintettel a hivatkozott K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zbeszerz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si D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nt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bizotts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gi hat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rozatra, a Nagytarcsa K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zs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g 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nkorm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nyzata</w:t>
      </w:r>
      <w:r w:rsidRPr="0072326C">
        <w:rPr>
          <w:rFonts w:ascii="Times New Roman" w:hAnsi="Times New Roman" w:cs="Times New Roman"/>
          <w:color w:val="161A38"/>
          <w:spacing w:val="30"/>
          <w:sz w:val="24"/>
          <w:szCs w:val="24"/>
        </w:rPr>
        <w:t xml:space="preserve"> 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s az</w:t>
      </w:r>
      <w:r w:rsidRPr="0072326C">
        <w:rPr>
          <w:rFonts w:ascii="Times New Roman" w:hAnsi="Times New Roman" w:cs="Times New Roman"/>
          <w:color w:val="161A38"/>
          <w:spacing w:val="-5"/>
          <w:sz w:val="24"/>
          <w:szCs w:val="24"/>
        </w:rPr>
        <w:t xml:space="preserve"> </w:t>
      </w:r>
      <w:proofErr w:type="spellStart"/>
      <w:r w:rsidRPr="0072326C">
        <w:rPr>
          <w:rFonts w:ascii="Times New Roman" w:hAnsi="Times New Roman" w:cs="Times New Roman"/>
          <w:color w:val="161A38"/>
          <w:sz w:val="24"/>
          <w:szCs w:val="24"/>
        </w:rPr>
        <w:t>EcoSaving</w:t>
      </w:r>
      <w:proofErr w:type="spellEnd"/>
      <w:r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 Kft</w:t>
      </w:r>
      <w:r w:rsidRPr="0072326C">
        <w:rPr>
          <w:rFonts w:ascii="Times New Roman" w:hAnsi="Times New Roman" w:cs="Times New Roman"/>
          <w:color w:val="31364D"/>
          <w:sz w:val="24"/>
          <w:szCs w:val="24"/>
        </w:rPr>
        <w:t>.</w:t>
      </w:r>
      <w:r w:rsidRPr="0072326C">
        <w:rPr>
          <w:rFonts w:ascii="Times New Roman" w:hAnsi="Times New Roman" w:cs="Times New Roman"/>
          <w:color w:val="31364D"/>
          <w:spacing w:val="-5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k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z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tti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szerz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s-m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dos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s,</w:t>
      </w:r>
      <w:r w:rsidRPr="0072326C">
        <w:rPr>
          <w:rFonts w:ascii="Times New Roman" w:hAnsi="Times New Roman" w:cs="Times New Roman"/>
          <w:b/>
          <w:color w:val="161A38"/>
          <w:spacing w:val="-13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annak jogszab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lyba 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tk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pacing w:val="-13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volt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ra</w:t>
      </w:r>
      <w:r w:rsidRPr="0072326C">
        <w:rPr>
          <w:rFonts w:ascii="Times New Roman" w:hAnsi="Times New Roman" w:cs="Times New Roman"/>
          <w:b/>
          <w:color w:val="161A38"/>
          <w:spacing w:val="-7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tekintettel</w:t>
      </w:r>
      <w:r w:rsidRPr="0072326C">
        <w:rPr>
          <w:rFonts w:ascii="Times New Roman" w:hAnsi="Times New Roman" w:cs="Times New Roman"/>
          <w:b/>
          <w:color w:val="161A38"/>
          <w:spacing w:val="-6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semmisnek</w:t>
      </w:r>
      <w:r w:rsidRPr="0072326C">
        <w:rPr>
          <w:rFonts w:ascii="Times New Roman" w:hAnsi="Times New Roman" w:cs="Times New Roman"/>
          <w:b/>
          <w:color w:val="161A38"/>
          <w:spacing w:val="-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min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lt.</w:t>
      </w:r>
    </w:p>
    <w:p w14:paraId="6BAA54C6" w14:textId="5714CD34" w:rsidR="009F3D12" w:rsidRPr="0072326C" w:rsidRDefault="009F3D12" w:rsidP="00CC09D1">
      <w:pPr>
        <w:tabs>
          <w:tab w:val="left" w:pos="9072"/>
        </w:tabs>
        <w:spacing w:before="1"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color w:val="161A38"/>
          <w:sz w:val="24"/>
          <w:szCs w:val="24"/>
        </w:rPr>
        <w:t>Ennek k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>vetkezt</w:t>
      </w:r>
      <w:r w:rsidR="00DA5332">
        <w:rPr>
          <w:rFonts w:ascii="Times New Roman" w:hAnsi="Times New Roman" w:cs="Times New Roman"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color w:val="161A38"/>
          <w:sz w:val="24"/>
          <w:szCs w:val="24"/>
        </w:rPr>
        <w:t xml:space="preserve">ben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a felek k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tti eredeti szerz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ses rendelkez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sek 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rv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nyesek, amely szerint a szerz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 szerinti teljes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si v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ghat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rid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 2021. augusztus 17. napja volt.</w:t>
      </w:r>
    </w:p>
    <w:p w14:paraId="40B29E84" w14:textId="7BC9B7A1" w:rsidR="009F3D12" w:rsidRPr="0072326C" w:rsidRDefault="009F3D12" w:rsidP="00CC09D1">
      <w:pPr>
        <w:tabs>
          <w:tab w:val="left" w:pos="9072"/>
        </w:tabs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A Kivitelez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 az 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p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í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t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si ter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ü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letr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l 2022 j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ú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nius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ban levonult, </w:t>
      </w:r>
      <w:r w:rsidR="00CC09D1">
        <w:rPr>
          <w:rFonts w:ascii="Times New Roman" w:hAnsi="Times New Roman" w:cs="Times New Roman"/>
          <w:b/>
          <w:color w:val="161A38"/>
          <w:sz w:val="24"/>
          <w:szCs w:val="24"/>
        </w:rPr>
        <w:t>ezen időpontot követően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 xml:space="preserve"> </w:t>
      </w:r>
      <w:r w:rsidR="00DA5332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rdemi munkav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gz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 nem t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rt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nt.</w:t>
      </w:r>
    </w:p>
    <w:p w14:paraId="1F77F60A" w14:textId="77777777" w:rsidR="009F3D12" w:rsidRPr="0072326C" w:rsidRDefault="009F3D12" w:rsidP="005F5F25">
      <w:pPr>
        <w:pStyle w:val="Szvegtrzs"/>
        <w:tabs>
          <w:tab w:val="left" w:pos="9072"/>
        </w:tabs>
        <w:spacing w:before="2"/>
        <w:rPr>
          <w:b/>
          <w:sz w:val="24"/>
          <w:szCs w:val="24"/>
        </w:rPr>
      </w:pPr>
    </w:p>
    <w:p w14:paraId="58269288" w14:textId="1377B70F" w:rsidR="009F3D12" w:rsidRPr="0072326C" w:rsidRDefault="009F3D12" w:rsidP="005F5F25">
      <w:pPr>
        <w:tabs>
          <w:tab w:val="left" w:pos="9072"/>
        </w:tabs>
        <w:spacing w:line="242" w:lineRule="auto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Nagytarcsa K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zs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g</w:t>
      </w:r>
      <w:r w:rsidRPr="0072326C">
        <w:rPr>
          <w:rFonts w:ascii="Times New Roman" w:hAnsi="Times New Roman" w:cs="Times New Roman"/>
          <w:b/>
          <w:color w:val="161A38"/>
          <w:spacing w:val="-4"/>
          <w:sz w:val="24"/>
          <w:szCs w:val="24"/>
        </w:rPr>
        <w:t xml:space="preserve"> 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Ö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nkorm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nyzata a</w:t>
      </w:r>
      <w:r w:rsidRPr="0072326C">
        <w:rPr>
          <w:rFonts w:ascii="Times New Roman" w:hAnsi="Times New Roman" w:cs="Times New Roman"/>
          <w:b/>
          <w:color w:val="161A38"/>
          <w:spacing w:val="-11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v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á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llalkoz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ó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i szerz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ő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d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st 2022.</w:t>
      </w:r>
      <w:r w:rsidRPr="0072326C">
        <w:rPr>
          <w:rFonts w:ascii="Times New Roman" w:hAnsi="Times New Roman" w:cs="Times New Roman"/>
          <w:b/>
          <w:color w:val="161A38"/>
          <w:spacing w:val="-8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november 29-</w:t>
      </w:r>
      <w:r w:rsidR="006F49BE">
        <w:rPr>
          <w:rFonts w:ascii="Times New Roman" w:hAnsi="Times New Roman" w:cs="Times New Roman"/>
          <w:b/>
          <w:color w:val="161A38"/>
          <w:sz w:val="24"/>
          <w:szCs w:val="24"/>
        </w:rPr>
        <w:t>é</w:t>
      </w:r>
      <w:r w:rsidRPr="0072326C">
        <w:rPr>
          <w:rFonts w:ascii="Times New Roman" w:hAnsi="Times New Roman" w:cs="Times New Roman"/>
          <w:b/>
          <w:color w:val="161A38"/>
          <w:sz w:val="24"/>
          <w:szCs w:val="24"/>
        </w:rPr>
        <w:t>n felmondta.</w:t>
      </w:r>
    </w:p>
    <w:p w14:paraId="5AD04E63" w14:textId="77777777" w:rsidR="009F3D12" w:rsidRPr="0072326C" w:rsidRDefault="009F3D12" w:rsidP="005F5F25">
      <w:pPr>
        <w:pStyle w:val="Szvegtrzs"/>
        <w:tabs>
          <w:tab w:val="left" w:pos="9072"/>
        </w:tabs>
        <w:spacing w:before="7"/>
        <w:rPr>
          <w:b/>
          <w:sz w:val="24"/>
          <w:szCs w:val="24"/>
        </w:rPr>
      </w:pPr>
    </w:p>
    <w:p w14:paraId="045C03C9" w14:textId="317DA799" w:rsidR="009F3D12" w:rsidRPr="0072326C" w:rsidRDefault="009F3D12" w:rsidP="005F5F25">
      <w:pPr>
        <w:pStyle w:val="Szvegtrzs"/>
        <w:tabs>
          <w:tab w:val="left" w:pos="9072"/>
        </w:tabs>
        <w:spacing w:line="252" w:lineRule="auto"/>
        <w:ind w:hanging="3"/>
        <w:jc w:val="both"/>
        <w:rPr>
          <w:sz w:val="24"/>
          <w:szCs w:val="24"/>
        </w:rPr>
      </w:pPr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-7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D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nt</w:t>
      </w:r>
      <w:r w:rsidR="003754DD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bizotts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g fenti d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nt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se ok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n a Minisztereln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ks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</w:t>
      </w:r>
      <w:r w:rsidRPr="0072326C">
        <w:rPr>
          <w:color w:val="161A38"/>
          <w:spacing w:val="-3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Ter</w:t>
      </w:r>
      <w:r w:rsidR="003754DD">
        <w:rPr>
          <w:color w:val="161A38"/>
          <w:sz w:val="24"/>
          <w:szCs w:val="24"/>
        </w:rPr>
        <w:t>ü</w:t>
      </w:r>
      <w:r w:rsidRPr="0072326C">
        <w:rPr>
          <w:color w:val="161A38"/>
          <w:sz w:val="24"/>
          <w:szCs w:val="24"/>
        </w:rPr>
        <w:t>letfejleszt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si Operat</w:t>
      </w:r>
      <w:r w:rsidR="003754DD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v Programok Ir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ny</w:t>
      </w:r>
      <w:r w:rsidR="003754DD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t</w:t>
      </w:r>
      <w:r w:rsidR="003754DD">
        <w:rPr>
          <w:color w:val="161A38"/>
          <w:sz w:val="24"/>
          <w:szCs w:val="24"/>
        </w:rPr>
        <w:t>ó</w:t>
      </w:r>
      <w:r w:rsidRPr="0072326C">
        <w:rPr>
          <w:color w:val="161A38"/>
          <w:sz w:val="24"/>
          <w:szCs w:val="24"/>
        </w:rPr>
        <w:t xml:space="preserve"> Hat</w:t>
      </w:r>
      <w:r w:rsidR="003754DD">
        <w:rPr>
          <w:color w:val="161A38"/>
          <w:sz w:val="24"/>
          <w:szCs w:val="24"/>
        </w:rPr>
        <w:t>ó</w:t>
      </w:r>
      <w:r w:rsidRPr="0072326C">
        <w:rPr>
          <w:color w:val="161A38"/>
          <w:sz w:val="24"/>
          <w:szCs w:val="24"/>
        </w:rPr>
        <w:t>s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ga 59.081.210.- Ft t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mogat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 elvon</w:t>
      </w:r>
      <w:r w:rsidR="00CC09D1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>s</w:t>
      </w:r>
      <w:r w:rsidR="003754DD">
        <w:rPr>
          <w:color w:val="161A38"/>
          <w:sz w:val="24"/>
          <w:szCs w:val="24"/>
        </w:rPr>
        <w:t>áró</w:t>
      </w:r>
      <w:r w:rsidRPr="0072326C">
        <w:rPr>
          <w:color w:val="161A38"/>
          <w:sz w:val="24"/>
          <w:szCs w:val="24"/>
        </w:rPr>
        <w:t>1 d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nt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tt.</w:t>
      </w:r>
      <w:r w:rsidR="0054155A">
        <w:rPr>
          <w:color w:val="161A38"/>
          <w:sz w:val="24"/>
          <w:szCs w:val="24"/>
        </w:rPr>
        <w:t xml:space="preserve"> </w:t>
      </w:r>
      <w:r w:rsidR="0054155A">
        <w:rPr>
          <w:color w:val="000000" w:themeColor="text1"/>
          <w:spacing w:val="-2"/>
          <w:sz w:val="24"/>
          <w:szCs w:val="24"/>
        </w:rPr>
        <w:t xml:space="preserve">A szabálytalansági döntés alapján került sor a </w:t>
      </w:r>
      <w:r w:rsidR="0054155A" w:rsidRPr="0054155A">
        <w:rPr>
          <w:color w:val="000000" w:themeColor="text1"/>
          <w:spacing w:val="-2"/>
          <w:sz w:val="24"/>
          <w:szCs w:val="24"/>
        </w:rPr>
        <w:t>2023.03.29-én hatályba lépett egyoldalú szerződésmódosításra.</w:t>
      </w:r>
    </w:p>
    <w:p w14:paraId="5909E500" w14:textId="77777777" w:rsidR="009F3D12" w:rsidRPr="0072326C" w:rsidRDefault="009F3D12" w:rsidP="005F5F25">
      <w:pPr>
        <w:pStyle w:val="Szvegtrzs"/>
        <w:tabs>
          <w:tab w:val="left" w:pos="9072"/>
        </w:tabs>
        <w:spacing w:before="16"/>
        <w:rPr>
          <w:sz w:val="24"/>
          <w:szCs w:val="24"/>
        </w:rPr>
      </w:pPr>
    </w:p>
    <w:p w14:paraId="180E6E1D" w14:textId="219737B6" w:rsidR="009F3D12" w:rsidRDefault="009F3D12" w:rsidP="005F5F25">
      <w:pPr>
        <w:pStyle w:val="Szvegtrzs"/>
        <w:tabs>
          <w:tab w:val="left" w:pos="9072"/>
        </w:tabs>
        <w:ind w:firstLine="1"/>
        <w:jc w:val="both"/>
        <w:rPr>
          <w:color w:val="505667"/>
          <w:spacing w:val="-2"/>
          <w:sz w:val="24"/>
          <w:szCs w:val="24"/>
        </w:rPr>
      </w:pPr>
      <w:r w:rsidRPr="0072326C">
        <w:rPr>
          <w:color w:val="161A38"/>
          <w:sz w:val="24"/>
          <w:szCs w:val="24"/>
        </w:rPr>
        <w:t>Tekintettel arra</w:t>
      </w:r>
      <w:r w:rsidRPr="0072326C">
        <w:rPr>
          <w:color w:val="31364D"/>
          <w:sz w:val="24"/>
          <w:szCs w:val="24"/>
        </w:rPr>
        <w:t xml:space="preserve">, </w:t>
      </w:r>
      <w:r w:rsidRPr="0072326C">
        <w:rPr>
          <w:color w:val="161A38"/>
          <w:sz w:val="24"/>
          <w:szCs w:val="24"/>
        </w:rPr>
        <w:t>hogy a projekt megval</w:t>
      </w:r>
      <w:r w:rsidR="003754DD">
        <w:rPr>
          <w:color w:val="161A38"/>
          <w:sz w:val="24"/>
          <w:szCs w:val="24"/>
        </w:rPr>
        <w:t>ó</w:t>
      </w:r>
      <w:r w:rsidRPr="0072326C">
        <w:rPr>
          <w:color w:val="161A38"/>
          <w:sz w:val="24"/>
          <w:szCs w:val="24"/>
        </w:rPr>
        <w:t>s</w:t>
      </w:r>
      <w:r w:rsidR="003754DD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t</w:t>
      </w:r>
      <w:r w:rsidR="003754DD">
        <w:rPr>
          <w:color w:val="161A38"/>
          <w:sz w:val="24"/>
          <w:szCs w:val="24"/>
        </w:rPr>
        <w:t>á</w:t>
      </w:r>
      <w:r w:rsidRPr="0072326C">
        <w:rPr>
          <w:color w:val="161A38"/>
          <w:sz w:val="24"/>
          <w:szCs w:val="24"/>
        </w:rPr>
        <w:t xml:space="preserve">sa </w:t>
      </w:r>
      <w:r w:rsidR="003754DD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gy is jelent</w:t>
      </w:r>
      <w:r w:rsidR="003754DD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s k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 xml:space="preserve">sedelembe esett 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 ezzel</w:t>
      </w:r>
      <w:r w:rsidRPr="0072326C">
        <w:rPr>
          <w:color w:val="161A38"/>
          <w:spacing w:val="-1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 befejez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shez sz</w:t>
      </w:r>
      <w:r w:rsidR="003754DD">
        <w:rPr>
          <w:color w:val="161A38"/>
          <w:sz w:val="24"/>
          <w:szCs w:val="24"/>
        </w:rPr>
        <w:t>ü</w:t>
      </w:r>
      <w:r w:rsidRPr="0072326C">
        <w:rPr>
          <w:color w:val="161A38"/>
          <w:sz w:val="24"/>
          <w:szCs w:val="24"/>
        </w:rPr>
        <w:t>ks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ges k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lts</w:t>
      </w:r>
      <w:r w:rsidR="003754DD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gek is</w:t>
      </w:r>
      <w:r w:rsidRPr="0072326C">
        <w:rPr>
          <w:color w:val="161A38"/>
          <w:spacing w:val="-8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jelent</w:t>
      </w:r>
      <w:r w:rsidR="003754DD">
        <w:rPr>
          <w:color w:val="161A38"/>
          <w:sz w:val="24"/>
          <w:szCs w:val="24"/>
        </w:rPr>
        <w:t>ő</w:t>
      </w:r>
      <w:r w:rsidRPr="0072326C">
        <w:rPr>
          <w:color w:val="161A38"/>
          <w:sz w:val="24"/>
          <w:szCs w:val="24"/>
        </w:rPr>
        <w:t>sen megn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vekedtek,</w:t>
      </w:r>
      <w:r w:rsidRPr="0072326C">
        <w:rPr>
          <w:color w:val="161A38"/>
          <w:spacing w:val="-8"/>
          <w:sz w:val="24"/>
          <w:szCs w:val="24"/>
        </w:rPr>
        <w:t xml:space="preserve"> </w:t>
      </w:r>
      <w:r w:rsidR="00CC09D1">
        <w:rPr>
          <w:color w:val="161A38"/>
          <w:sz w:val="24"/>
          <w:szCs w:val="24"/>
        </w:rPr>
        <w:t>í</w:t>
      </w:r>
      <w:r w:rsidRPr="0072326C">
        <w:rPr>
          <w:color w:val="161A38"/>
          <w:sz w:val="24"/>
          <w:szCs w:val="24"/>
        </w:rPr>
        <w:t>gy</w:t>
      </w:r>
      <w:r w:rsidRPr="0072326C">
        <w:rPr>
          <w:color w:val="161A38"/>
          <w:spacing w:val="-3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az</w:t>
      </w:r>
      <w:r w:rsidRPr="0072326C">
        <w:rPr>
          <w:color w:val="161A38"/>
          <w:spacing w:val="-10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 xml:space="preserve">elvont </w:t>
      </w:r>
      <w:r w:rsidR="003754DD">
        <w:rPr>
          <w:color w:val="161A38"/>
          <w:sz w:val="24"/>
          <w:szCs w:val="24"/>
        </w:rPr>
        <w:t>ö</w:t>
      </w:r>
      <w:r w:rsidRPr="0072326C">
        <w:rPr>
          <w:color w:val="161A38"/>
          <w:sz w:val="24"/>
          <w:szCs w:val="24"/>
        </w:rPr>
        <w:t>sszeg tekintet</w:t>
      </w:r>
      <w:r w:rsidR="00CC09D1">
        <w:rPr>
          <w:color w:val="161A38"/>
          <w:sz w:val="24"/>
          <w:szCs w:val="24"/>
        </w:rPr>
        <w:t>é</w:t>
      </w:r>
      <w:r w:rsidRPr="0072326C">
        <w:rPr>
          <w:color w:val="161A38"/>
          <w:sz w:val="24"/>
          <w:szCs w:val="24"/>
        </w:rPr>
        <w:t>ben</w:t>
      </w:r>
      <w:r w:rsidRPr="0072326C">
        <w:rPr>
          <w:color w:val="31364D"/>
          <w:sz w:val="24"/>
          <w:szCs w:val="24"/>
        </w:rPr>
        <w:t xml:space="preserve">, </w:t>
      </w:r>
      <w:r w:rsidRPr="0072326C">
        <w:rPr>
          <w:color w:val="161A38"/>
          <w:sz w:val="24"/>
          <w:szCs w:val="24"/>
        </w:rPr>
        <w:t xml:space="preserve">azaz </w:t>
      </w:r>
      <w:r w:rsidRPr="00CC09D1">
        <w:rPr>
          <w:b/>
          <w:bCs/>
          <w:color w:val="161A38"/>
          <w:sz w:val="24"/>
          <w:szCs w:val="24"/>
        </w:rPr>
        <w:t>59.081.210</w:t>
      </w:r>
      <w:r w:rsidRPr="00CC09D1">
        <w:rPr>
          <w:b/>
          <w:bCs/>
          <w:color w:val="31364D"/>
          <w:sz w:val="24"/>
          <w:szCs w:val="24"/>
        </w:rPr>
        <w:t xml:space="preserve">.- </w:t>
      </w:r>
      <w:r w:rsidRPr="00CC09D1">
        <w:rPr>
          <w:b/>
          <w:bCs/>
          <w:color w:val="161A38"/>
          <w:sz w:val="24"/>
          <w:szCs w:val="24"/>
        </w:rPr>
        <w:t>Ft</w:t>
      </w:r>
      <w:r w:rsidR="00CC09D1" w:rsidRPr="00CC09D1">
        <w:rPr>
          <w:b/>
          <w:bCs/>
          <w:color w:val="161A38"/>
          <w:sz w:val="24"/>
          <w:szCs w:val="24"/>
        </w:rPr>
        <w:t xml:space="preserve"> </w:t>
      </w:r>
      <w:r w:rsidRPr="00CC09D1">
        <w:rPr>
          <w:b/>
          <w:bCs/>
          <w:color w:val="161A38"/>
          <w:sz w:val="24"/>
          <w:szCs w:val="24"/>
        </w:rPr>
        <w:t>+</w:t>
      </w:r>
      <w:r w:rsidRPr="00CC09D1">
        <w:rPr>
          <w:b/>
          <w:bCs/>
          <w:color w:val="161A38"/>
          <w:spacing w:val="40"/>
          <w:sz w:val="24"/>
          <w:szCs w:val="24"/>
        </w:rPr>
        <w:t xml:space="preserve"> </w:t>
      </w:r>
      <w:r w:rsidRPr="00CC09D1">
        <w:rPr>
          <w:b/>
          <w:bCs/>
          <w:color w:val="161A38"/>
          <w:sz w:val="24"/>
          <w:szCs w:val="24"/>
        </w:rPr>
        <w:t>kamata</w:t>
      </w:r>
      <w:r w:rsidR="00CC09D1" w:rsidRPr="00CC09D1">
        <w:rPr>
          <w:b/>
          <w:bCs/>
          <w:color w:val="161A38"/>
          <w:sz w:val="24"/>
          <w:szCs w:val="24"/>
        </w:rPr>
        <w:t>,</w:t>
      </w:r>
      <w:r w:rsidRPr="00CC09D1">
        <w:rPr>
          <w:b/>
          <w:bCs/>
          <w:color w:val="161A38"/>
          <w:sz w:val="24"/>
          <w:szCs w:val="24"/>
        </w:rPr>
        <w:t xml:space="preserve"> kieg</w:t>
      </w:r>
      <w:r w:rsidR="005F5F25" w:rsidRPr="00CC09D1">
        <w:rPr>
          <w:b/>
          <w:bCs/>
          <w:color w:val="161A38"/>
          <w:sz w:val="24"/>
          <w:szCs w:val="24"/>
        </w:rPr>
        <w:t>é</w:t>
      </w:r>
      <w:r w:rsidRPr="00CC09D1">
        <w:rPr>
          <w:b/>
          <w:bCs/>
          <w:color w:val="161A38"/>
          <w:sz w:val="24"/>
          <w:szCs w:val="24"/>
        </w:rPr>
        <w:t>sz</w:t>
      </w:r>
      <w:r w:rsidR="005F5F25" w:rsidRPr="00CC09D1">
        <w:rPr>
          <w:b/>
          <w:bCs/>
          <w:color w:val="161A38"/>
          <w:sz w:val="24"/>
          <w:szCs w:val="24"/>
        </w:rPr>
        <w:t>í</w:t>
      </w:r>
      <w:r w:rsidRPr="00CC09D1">
        <w:rPr>
          <w:b/>
          <w:bCs/>
          <w:color w:val="161A38"/>
          <w:sz w:val="24"/>
          <w:szCs w:val="24"/>
        </w:rPr>
        <w:t>t</w:t>
      </w:r>
      <w:r w:rsidR="003754DD" w:rsidRPr="00CC09D1">
        <w:rPr>
          <w:b/>
          <w:bCs/>
          <w:color w:val="161A38"/>
          <w:sz w:val="24"/>
          <w:szCs w:val="24"/>
        </w:rPr>
        <w:t>ő</w:t>
      </w:r>
      <w:r w:rsidRPr="00CC09D1">
        <w:rPr>
          <w:b/>
          <w:bCs/>
          <w:color w:val="161A38"/>
          <w:sz w:val="24"/>
          <w:szCs w:val="24"/>
        </w:rPr>
        <w:t xml:space="preserve"> forr</w:t>
      </w:r>
      <w:r w:rsidR="003754DD" w:rsidRPr="00CC09D1">
        <w:rPr>
          <w:b/>
          <w:bCs/>
          <w:color w:val="161A38"/>
          <w:sz w:val="24"/>
          <w:szCs w:val="24"/>
        </w:rPr>
        <w:t>á</w:t>
      </w:r>
      <w:r w:rsidRPr="00CC09D1">
        <w:rPr>
          <w:b/>
          <w:bCs/>
          <w:color w:val="161A38"/>
          <w:sz w:val="24"/>
          <w:szCs w:val="24"/>
        </w:rPr>
        <w:t>s meg</w:t>
      </w:r>
      <w:r w:rsidR="005F5F25" w:rsidRPr="00CC09D1">
        <w:rPr>
          <w:b/>
          <w:bCs/>
          <w:color w:val="161A38"/>
          <w:sz w:val="24"/>
          <w:szCs w:val="24"/>
        </w:rPr>
        <w:t>í</w:t>
      </w:r>
      <w:r w:rsidRPr="00CC09D1">
        <w:rPr>
          <w:b/>
          <w:bCs/>
          <w:color w:val="161A38"/>
          <w:sz w:val="24"/>
          <w:szCs w:val="24"/>
        </w:rPr>
        <w:t>t</w:t>
      </w:r>
      <w:r w:rsidR="003754DD" w:rsidRPr="00CC09D1">
        <w:rPr>
          <w:b/>
          <w:bCs/>
          <w:color w:val="161A38"/>
          <w:sz w:val="24"/>
          <w:szCs w:val="24"/>
        </w:rPr>
        <w:t>é</w:t>
      </w:r>
      <w:r w:rsidRPr="00CC09D1">
        <w:rPr>
          <w:b/>
          <w:bCs/>
          <w:color w:val="161A38"/>
          <w:sz w:val="24"/>
          <w:szCs w:val="24"/>
        </w:rPr>
        <w:t>l</w:t>
      </w:r>
      <w:r w:rsidR="003754DD" w:rsidRPr="00CC09D1">
        <w:rPr>
          <w:b/>
          <w:bCs/>
          <w:color w:val="161A38"/>
          <w:sz w:val="24"/>
          <w:szCs w:val="24"/>
        </w:rPr>
        <w:t>é</w:t>
      </w:r>
      <w:r w:rsidRPr="00CC09D1">
        <w:rPr>
          <w:b/>
          <w:bCs/>
          <w:color w:val="161A38"/>
          <w:sz w:val="24"/>
          <w:szCs w:val="24"/>
        </w:rPr>
        <w:t>s</w:t>
      </w:r>
      <w:r w:rsidR="003754DD" w:rsidRPr="00CC09D1">
        <w:rPr>
          <w:b/>
          <w:bCs/>
          <w:color w:val="161A38"/>
          <w:sz w:val="24"/>
          <w:szCs w:val="24"/>
        </w:rPr>
        <w:t>é</w:t>
      </w:r>
      <w:r w:rsidRPr="00CC09D1">
        <w:rPr>
          <w:b/>
          <w:bCs/>
          <w:color w:val="161A38"/>
          <w:sz w:val="24"/>
          <w:szCs w:val="24"/>
        </w:rPr>
        <w:t>t k</w:t>
      </w:r>
      <w:r w:rsidR="003754DD" w:rsidRPr="00CC09D1">
        <w:rPr>
          <w:b/>
          <w:bCs/>
          <w:color w:val="161A38"/>
          <w:sz w:val="24"/>
          <w:szCs w:val="24"/>
        </w:rPr>
        <w:t>é</w:t>
      </w:r>
      <w:r w:rsidRPr="00CC09D1">
        <w:rPr>
          <w:b/>
          <w:bCs/>
          <w:color w:val="161A38"/>
          <w:sz w:val="24"/>
          <w:szCs w:val="24"/>
        </w:rPr>
        <w:t>relmez</w:t>
      </w:r>
      <w:r w:rsidR="005F5F25" w:rsidRPr="00CC09D1">
        <w:rPr>
          <w:b/>
          <w:bCs/>
          <w:color w:val="161A38"/>
          <w:sz w:val="24"/>
          <w:szCs w:val="24"/>
        </w:rPr>
        <w:t>t</w:t>
      </w:r>
      <w:r w:rsidR="003754DD" w:rsidRPr="00CC09D1">
        <w:rPr>
          <w:b/>
          <w:bCs/>
          <w:color w:val="161A38"/>
          <w:sz w:val="24"/>
          <w:szCs w:val="24"/>
        </w:rPr>
        <w:t>ü</w:t>
      </w:r>
      <w:r w:rsidRPr="00CC09D1">
        <w:rPr>
          <w:b/>
          <w:bCs/>
          <w:color w:val="161A38"/>
          <w:sz w:val="24"/>
          <w:szCs w:val="24"/>
        </w:rPr>
        <w:t>k</w:t>
      </w:r>
      <w:r w:rsidR="005F5F25" w:rsidRPr="00CC09D1">
        <w:rPr>
          <w:b/>
          <w:bCs/>
          <w:color w:val="161A38"/>
          <w:sz w:val="24"/>
          <w:szCs w:val="24"/>
        </w:rPr>
        <w:t xml:space="preserve"> </w:t>
      </w:r>
      <w:r w:rsidR="005F5F25">
        <w:rPr>
          <w:color w:val="161A38"/>
          <w:sz w:val="24"/>
          <w:szCs w:val="24"/>
        </w:rPr>
        <w:t xml:space="preserve">2023. március 2-án </w:t>
      </w:r>
      <w:r w:rsidRPr="0072326C">
        <w:rPr>
          <w:color w:val="161A38"/>
          <w:spacing w:val="80"/>
          <w:sz w:val="24"/>
          <w:szCs w:val="24"/>
        </w:rPr>
        <w:t xml:space="preserve"> </w:t>
      </w:r>
      <w:r w:rsidRPr="0072326C">
        <w:rPr>
          <w:color w:val="161A38"/>
          <w:sz w:val="24"/>
          <w:szCs w:val="24"/>
        </w:rPr>
        <w:t>a</w:t>
      </w:r>
      <w:r w:rsidRPr="0072326C">
        <w:rPr>
          <w:color w:val="161A38"/>
          <w:spacing w:val="80"/>
          <w:sz w:val="24"/>
          <w:szCs w:val="24"/>
        </w:rPr>
        <w:t xml:space="preserve"> </w:t>
      </w:r>
      <w:r w:rsidRPr="0072326C">
        <w:rPr>
          <w:i/>
          <w:color w:val="31364D"/>
          <w:sz w:val="24"/>
          <w:szCs w:val="24"/>
        </w:rPr>
        <w:t>,,</w:t>
      </w:r>
      <w:r w:rsidRPr="0072326C">
        <w:rPr>
          <w:i/>
          <w:color w:val="161A38"/>
          <w:sz w:val="24"/>
          <w:szCs w:val="24"/>
        </w:rPr>
        <w:t>Ga</w:t>
      </w:r>
      <w:r w:rsidRPr="0072326C">
        <w:rPr>
          <w:i/>
          <w:color w:val="31364D"/>
          <w:sz w:val="24"/>
          <w:szCs w:val="24"/>
        </w:rPr>
        <w:t>z</w:t>
      </w:r>
      <w:r w:rsidRPr="0072326C">
        <w:rPr>
          <w:i/>
          <w:color w:val="161A38"/>
          <w:sz w:val="24"/>
          <w:szCs w:val="24"/>
        </w:rPr>
        <w:t>das</w:t>
      </w:r>
      <w:r w:rsidR="003754DD">
        <w:rPr>
          <w:i/>
          <w:color w:val="161A38"/>
          <w:sz w:val="24"/>
          <w:szCs w:val="24"/>
        </w:rPr>
        <w:t>á</w:t>
      </w:r>
      <w:r w:rsidRPr="0072326C">
        <w:rPr>
          <w:i/>
          <w:color w:val="161A38"/>
          <w:sz w:val="24"/>
          <w:szCs w:val="24"/>
        </w:rPr>
        <w:t>g-</w:t>
      </w:r>
      <w:r w:rsidR="003754DD">
        <w:rPr>
          <w:i/>
          <w:color w:val="161A38"/>
          <w:sz w:val="24"/>
          <w:szCs w:val="24"/>
        </w:rPr>
        <w:t>ú</w:t>
      </w:r>
      <w:r w:rsidRPr="0072326C">
        <w:rPr>
          <w:i/>
          <w:color w:val="161A38"/>
          <w:sz w:val="24"/>
          <w:szCs w:val="24"/>
        </w:rPr>
        <w:t>jraind</w:t>
      </w:r>
      <w:r w:rsidR="003754DD">
        <w:rPr>
          <w:i/>
          <w:color w:val="161A38"/>
          <w:sz w:val="24"/>
          <w:szCs w:val="24"/>
        </w:rPr>
        <w:t>í</w:t>
      </w:r>
      <w:r w:rsidRPr="0072326C">
        <w:rPr>
          <w:i/>
          <w:color w:val="161A38"/>
          <w:sz w:val="24"/>
          <w:szCs w:val="24"/>
        </w:rPr>
        <w:t>t</w:t>
      </w:r>
      <w:r w:rsidR="003754DD">
        <w:rPr>
          <w:i/>
          <w:color w:val="161A38"/>
          <w:sz w:val="24"/>
          <w:szCs w:val="24"/>
        </w:rPr>
        <w:t>á</w:t>
      </w:r>
      <w:r w:rsidRPr="0072326C">
        <w:rPr>
          <w:i/>
          <w:color w:val="161A38"/>
          <w:sz w:val="24"/>
          <w:szCs w:val="24"/>
        </w:rPr>
        <w:t>si</w:t>
      </w:r>
      <w:r w:rsidRPr="0072326C">
        <w:rPr>
          <w:i/>
          <w:color w:val="161A38"/>
          <w:spacing w:val="77"/>
          <w:sz w:val="24"/>
          <w:szCs w:val="24"/>
        </w:rPr>
        <w:t xml:space="preserve"> </w:t>
      </w:r>
      <w:r w:rsidRPr="0072326C">
        <w:rPr>
          <w:i/>
          <w:color w:val="161A38"/>
          <w:sz w:val="24"/>
          <w:szCs w:val="24"/>
        </w:rPr>
        <w:t>Alap</w:t>
      </w:r>
      <w:r w:rsidRPr="0072326C">
        <w:rPr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i/>
          <w:color w:val="161A38"/>
          <w:sz w:val="24"/>
          <w:szCs w:val="24"/>
        </w:rPr>
        <w:t>uni</w:t>
      </w:r>
      <w:r w:rsidR="00CC09D1">
        <w:rPr>
          <w:i/>
          <w:color w:val="161A38"/>
          <w:sz w:val="24"/>
          <w:szCs w:val="24"/>
        </w:rPr>
        <w:t>ó</w:t>
      </w:r>
      <w:r w:rsidRPr="0072326C">
        <w:rPr>
          <w:i/>
          <w:color w:val="161A38"/>
          <w:sz w:val="24"/>
          <w:szCs w:val="24"/>
        </w:rPr>
        <w:t>s</w:t>
      </w:r>
      <w:r w:rsidRPr="0072326C">
        <w:rPr>
          <w:i/>
          <w:color w:val="161A38"/>
          <w:spacing w:val="80"/>
          <w:sz w:val="24"/>
          <w:szCs w:val="24"/>
        </w:rPr>
        <w:t xml:space="preserve"> </w:t>
      </w:r>
      <w:r w:rsidRPr="0072326C">
        <w:rPr>
          <w:i/>
          <w:color w:val="161A38"/>
          <w:sz w:val="24"/>
          <w:szCs w:val="24"/>
        </w:rPr>
        <w:t>fejles</w:t>
      </w:r>
      <w:r w:rsidRPr="0072326C">
        <w:rPr>
          <w:i/>
          <w:color w:val="31364D"/>
          <w:sz w:val="24"/>
          <w:szCs w:val="24"/>
        </w:rPr>
        <w:t>z</w:t>
      </w:r>
      <w:r w:rsidRPr="0072326C">
        <w:rPr>
          <w:i/>
          <w:color w:val="161A38"/>
          <w:sz w:val="24"/>
          <w:szCs w:val="24"/>
        </w:rPr>
        <w:t>t</w:t>
      </w:r>
      <w:r w:rsidR="003754DD">
        <w:rPr>
          <w:i/>
          <w:color w:val="161A38"/>
          <w:sz w:val="24"/>
          <w:szCs w:val="24"/>
        </w:rPr>
        <w:t>é</w:t>
      </w:r>
      <w:r w:rsidRPr="0072326C">
        <w:rPr>
          <w:i/>
          <w:color w:val="161A38"/>
          <w:sz w:val="24"/>
          <w:szCs w:val="24"/>
        </w:rPr>
        <w:t>sei</w:t>
      </w:r>
      <w:r w:rsidRPr="0072326C">
        <w:rPr>
          <w:i/>
          <w:color w:val="161A38"/>
          <w:spacing w:val="77"/>
          <w:sz w:val="24"/>
          <w:szCs w:val="24"/>
        </w:rPr>
        <w:t xml:space="preserve"> </w:t>
      </w:r>
      <w:r w:rsidRPr="0072326C">
        <w:rPr>
          <w:i/>
          <w:color w:val="161A38"/>
          <w:sz w:val="24"/>
          <w:szCs w:val="24"/>
        </w:rPr>
        <w:t>feje</w:t>
      </w:r>
      <w:r w:rsidRPr="0072326C">
        <w:rPr>
          <w:i/>
          <w:color w:val="31364D"/>
          <w:sz w:val="24"/>
          <w:szCs w:val="24"/>
        </w:rPr>
        <w:t>z</w:t>
      </w:r>
      <w:r w:rsidRPr="0072326C">
        <w:rPr>
          <w:i/>
          <w:color w:val="161A38"/>
          <w:sz w:val="24"/>
          <w:szCs w:val="24"/>
        </w:rPr>
        <w:t>etbe</w:t>
      </w:r>
      <w:r w:rsidRPr="0072326C">
        <w:rPr>
          <w:i/>
          <w:color w:val="161A38"/>
          <w:spacing w:val="72"/>
          <w:sz w:val="24"/>
          <w:szCs w:val="24"/>
        </w:rPr>
        <w:t xml:space="preserve"> </w:t>
      </w:r>
      <w:r w:rsidRPr="0072326C">
        <w:rPr>
          <w:i/>
          <w:color w:val="161A38"/>
          <w:sz w:val="24"/>
          <w:szCs w:val="24"/>
        </w:rPr>
        <w:t>tarto</w:t>
      </w:r>
      <w:r w:rsidRPr="0072326C">
        <w:rPr>
          <w:i/>
          <w:color w:val="31364D"/>
          <w:sz w:val="24"/>
          <w:szCs w:val="24"/>
        </w:rPr>
        <w:t>z</w:t>
      </w:r>
      <w:r w:rsidR="003754DD">
        <w:rPr>
          <w:i/>
          <w:color w:val="31364D"/>
          <w:sz w:val="24"/>
          <w:szCs w:val="24"/>
        </w:rPr>
        <w:t>ó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5F0DF6" wp14:editId="51A77513">
                <wp:simplePos x="0" y="0"/>
                <wp:positionH relativeFrom="page">
                  <wp:posOffset>24154</wp:posOffset>
                </wp:positionH>
                <wp:positionV relativeFrom="page">
                  <wp:posOffset>6162365</wp:posOffset>
                </wp:positionV>
                <wp:extent cx="1270" cy="9036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03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03605">
                              <a:moveTo>
                                <a:pt x="0" y="903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8681B" id="Graphic 6" o:spid="_x0000_s1026" style="position:absolute;margin-left:1.9pt;margin-top:485.25pt;width:.1pt;height:71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" path="m,903261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434A86" wp14:editId="508EAA61">
                <wp:simplePos x="0" y="0"/>
                <wp:positionH relativeFrom="page">
                  <wp:posOffset>45523</wp:posOffset>
                </wp:positionH>
                <wp:positionV relativeFrom="page">
                  <wp:posOffset>8579201</wp:posOffset>
                </wp:positionV>
                <wp:extent cx="1270" cy="161163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1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11630">
                              <a:moveTo>
                                <a:pt x="0" y="16112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6B0F9" id="Graphic 7" o:spid="_x0000_s1026" style="position:absolute;margin-left:3.6pt;margin-top:675.55pt;width:.1pt;height:126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61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" path="m,1611223l,e" filled="f" strokeweight=".25439mm">
                <v:path arrowok="t"/>
                <w10:wrap anchorx="page" anchory="page"/>
              </v:shape>
            </w:pict>
          </mc:Fallback>
        </mc:AlternateContent>
      </w:r>
      <w:r w:rsidR="00CC09D1">
        <w:rPr>
          <w:i/>
          <w:color w:val="31364D"/>
          <w:sz w:val="24"/>
          <w:szCs w:val="24"/>
        </w:rPr>
        <w:t xml:space="preserve"> </w:t>
      </w:r>
      <w:r>
        <w:rPr>
          <w:i/>
          <w:color w:val="1F233B"/>
        </w:rPr>
        <w:t>fejezeti</w:t>
      </w:r>
      <w:r>
        <w:rPr>
          <w:i/>
          <w:color w:val="1F233B"/>
          <w:spacing w:val="70"/>
          <w:w w:val="150"/>
        </w:rPr>
        <w:t xml:space="preserve"> </w:t>
      </w:r>
      <w:r w:rsidR="003754DD">
        <w:rPr>
          <w:i/>
          <w:color w:val="1F233B"/>
          <w:sz w:val="24"/>
          <w:szCs w:val="24"/>
        </w:rPr>
        <w:t>é</w:t>
      </w:r>
      <w:r w:rsidRPr="003754DD">
        <w:rPr>
          <w:i/>
          <w:color w:val="1F233B"/>
          <w:sz w:val="24"/>
          <w:szCs w:val="24"/>
        </w:rPr>
        <w:t>s</w:t>
      </w:r>
      <w:r>
        <w:rPr>
          <w:i/>
          <w:color w:val="1F233B"/>
          <w:spacing w:val="60"/>
          <w:sz w:val="37"/>
        </w:rPr>
        <w:t xml:space="preserve"> </w:t>
      </w:r>
      <w:r>
        <w:rPr>
          <w:i/>
          <w:color w:val="1F233B"/>
        </w:rPr>
        <w:t>k</w:t>
      </w:r>
      <w:r w:rsidR="003754DD">
        <w:rPr>
          <w:i/>
          <w:color w:val="1F233B"/>
        </w:rPr>
        <w:t>ö</w:t>
      </w:r>
      <w:r>
        <w:rPr>
          <w:i/>
          <w:color w:val="505667"/>
        </w:rPr>
        <w:t>z</w:t>
      </w:r>
      <w:r>
        <w:rPr>
          <w:i/>
          <w:color w:val="1F233B"/>
        </w:rPr>
        <w:t>ponti</w:t>
      </w:r>
      <w:r>
        <w:rPr>
          <w:i/>
          <w:color w:val="1F233B"/>
          <w:spacing w:val="58"/>
          <w:w w:val="150"/>
        </w:rPr>
        <w:t xml:space="preserve"> </w:t>
      </w:r>
      <w:r>
        <w:rPr>
          <w:i/>
          <w:color w:val="1F233B"/>
        </w:rPr>
        <w:t>kezel</w:t>
      </w:r>
      <w:r w:rsidR="00CC09D1">
        <w:rPr>
          <w:i/>
          <w:color w:val="1F233B"/>
        </w:rPr>
        <w:t>é</w:t>
      </w:r>
      <w:r>
        <w:rPr>
          <w:i/>
          <w:color w:val="1F233B"/>
        </w:rPr>
        <w:t>s</w:t>
      </w:r>
      <w:r w:rsidR="003754DD">
        <w:rPr>
          <w:i/>
          <w:color w:val="1F233B"/>
        </w:rPr>
        <w:t>ű</w:t>
      </w:r>
      <w:r>
        <w:rPr>
          <w:i/>
          <w:color w:val="1F233B"/>
          <w:spacing w:val="63"/>
          <w:w w:val="150"/>
        </w:rPr>
        <w:t xml:space="preserve"> </w:t>
      </w:r>
      <w:r>
        <w:rPr>
          <w:i/>
          <w:color w:val="2F364B"/>
        </w:rPr>
        <w:t>el</w:t>
      </w:r>
      <w:r w:rsidR="003754DD">
        <w:rPr>
          <w:i/>
          <w:color w:val="2F364B"/>
        </w:rPr>
        <w:t>ő</w:t>
      </w:r>
      <w:r>
        <w:rPr>
          <w:i/>
          <w:color w:val="2F364B"/>
        </w:rPr>
        <w:t>ir</w:t>
      </w:r>
      <w:r w:rsidR="003754DD">
        <w:rPr>
          <w:i/>
          <w:color w:val="2F364B"/>
        </w:rPr>
        <w:t>á</w:t>
      </w:r>
      <w:r>
        <w:rPr>
          <w:i/>
          <w:color w:val="2F364B"/>
        </w:rPr>
        <w:t>ny</w:t>
      </w:r>
      <w:r>
        <w:rPr>
          <w:i/>
          <w:color w:val="505667"/>
        </w:rPr>
        <w:t>z</w:t>
      </w:r>
      <w:r>
        <w:rPr>
          <w:i/>
          <w:color w:val="2F364B"/>
        </w:rPr>
        <w:t>atok</w:t>
      </w:r>
      <w:r>
        <w:rPr>
          <w:i/>
          <w:color w:val="2F364B"/>
          <w:spacing w:val="52"/>
          <w:w w:val="150"/>
        </w:rPr>
        <w:t xml:space="preserve"> </w:t>
      </w:r>
      <w:r>
        <w:rPr>
          <w:i/>
          <w:color w:val="2F364B"/>
        </w:rPr>
        <w:t>felhas</w:t>
      </w:r>
      <w:r>
        <w:rPr>
          <w:i/>
          <w:color w:val="505667"/>
        </w:rPr>
        <w:t>z</w:t>
      </w:r>
      <w:r>
        <w:rPr>
          <w:i/>
          <w:color w:val="1F233B"/>
        </w:rPr>
        <w:t>n</w:t>
      </w:r>
      <w:r w:rsidR="003754DD">
        <w:rPr>
          <w:i/>
          <w:color w:val="1F233B"/>
        </w:rPr>
        <w:t>á</w:t>
      </w:r>
      <w:r>
        <w:rPr>
          <w:i/>
          <w:color w:val="1F233B"/>
        </w:rPr>
        <w:t>l</w:t>
      </w:r>
      <w:r w:rsidR="003754DD">
        <w:rPr>
          <w:i/>
          <w:color w:val="1F233B"/>
        </w:rPr>
        <w:t>á</w:t>
      </w:r>
      <w:r>
        <w:rPr>
          <w:i/>
          <w:color w:val="1F233B"/>
        </w:rPr>
        <w:t>s</w:t>
      </w:r>
      <w:r w:rsidR="003754DD">
        <w:rPr>
          <w:i/>
          <w:color w:val="1F233B"/>
        </w:rPr>
        <w:t>á</w:t>
      </w:r>
      <w:r>
        <w:rPr>
          <w:i/>
          <w:color w:val="1F233B"/>
        </w:rPr>
        <w:t>nak</w:t>
      </w:r>
      <w:r>
        <w:rPr>
          <w:i/>
          <w:color w:val="1F233B"/>
          <w:spacing w:val="56"/>
          <w:w w:val="150"/>
        </w:rPr>
        <w:t xml:space="preserve"> </w:t>
      </w:r>
      <w:r>
        <w:rPr>
          <w:i/>
          <w:color w:val="2F364B"/>
        </w:rPr>
        <w:t>rendj</w:t>
      </w:r>
      <w:r w:rsidR="003754DD">
        <w:rPr>
          <w:i/>
          <w:color w:val="2F364B"/>
        </w:rPr>
        <w:t>é</w:t>
      </w:r>
      <w:r>
        <w:rPr>
          <w:i/>
          <w:color w:val="2F364B"/>
        </w:rPr>
        <w:t>r</w:t>
      </w:r>
      <w:r w:rsidR="003754DD">
        <w:rPr>
          <w:i/>
          <w:color w:val="2F364B"/>
        </w:rPr>
        <w:t>ő</w:t>
      </w:r>
      <w:r>
        <w:rPr>
          <w:i/>
          <w:color w:val="2F364B"/>
        </w:rPr>
        <w:t>l</w:t>
      </w:r>
      <w:r w:rsidRPr="003754DD">
        <w:rPr>
          <w:i/>
          <w:color w:val="505667"/>
          <w:sz w:val="24"/>
          <w:szCs w:val="24"/>
        </w:rPr>
        <w:t>"</w:t>
      </w:r>
      <w:r w:rsidRPr="003754DD">
        <w:rPr>
          <w:i/>
          <w:color w:val="505667"/>
          <w:spacing w:val="79"/>
          <w:sz w:val="24"/>
          <w:szCs w:val="24"/>
        </w:rPr>
        <w:t xml:space="preserve"> </w:t>
      </w:r>
      <w:r w:rsidRPr="003754DD">
        <w:rPr>
          <w:color w:val="2F364B"/>
          <w:spacing w:val="-2"/>
          <w:sz w:val="24"/>
          <w:szCs w:val="24"/>
        </w:rPr>
        <w:t>sz</w:t>
      </w:r>
      <w:r w:rsidR="003754DD" w:rsidRPr="003754DD">
        <w:rPr>
          <w:color w:val="2F364B"/>
          <w:spacing w:val="-2"/>
          <w:sz w:val="24"/>
          <w:szCs w:val="24"/>
        </w:rPr>
        <w:t>ó</w:t>
      </w:r>
      <w:r w:rsidRPr="003754DD">
        <w:rPr>
          <w:color w:val="2F364B"/>
          <w:spacing w:val="-2"/>
          <w:sz w:val="24"/>
          <w:szCs w:val="24"/>
        </w:rPr>
        <w:t>1</w:t>
      </w:r>
      <w:r w:rsidR="003754DD" w:rsidRPr="003754DD">
        <w:rPr>
          <w:color w:val="2F364B"/>
          <w:spacing w:val="-2"/>
          <w:sz w:val="24"/>
          <w:szCs w:val="24"/>
        </w:rPr>
        <w:t>ó</w:t>
      </w:r>
      <w:r w:rsidR="003754DD" w:rsidRPr="003754DD">
        <w:rPr>
          <w:b/>
          <w:color w:val="1F233B"/>
          <w:sz w:val="24"/>
          <w:szCs w:val="24"/>
        </w:rPr>
        <w:t xml:space="preserve"> </w:t>
      </w:r>
      <w:r w:rsidRPr="003754DD">
        <w:rPr>
          <w:b/>
          <w:color w:val="1F233B"/>
          <w:sz w:val="24"/>
          <w:szCs w:val="24"/>
        </w:rPr>
        <w:t>481/2021.</w:t>
      </w:r>
      <w:r w:rsidRPr="003754DD">
        <w:rPr>
          <w:b/>
          <w:color w:val="1F233B"/>
          <w:spacing w:val="16"/>
          <w:sz w:val="24"/>
          <w:szCs w:val="24"/>
        </w:rPr>
        <w:t xml:space="preserve"> </w:t>
      </w:r>
      <w:r w:rsidRPr="003754DD">
        <w:rPr>
          <w:b/>
          <w:color w:val="1F233B"/>
          <w:sz w:val="24"/>
          <w:szCs w:val="24"/>
        </w:rPr>
        <w:t>(VIII.13.)</w:t>
      </w:r>
      <w:r w:rsidRPr="003754DD">
        <w:rPr>
          <w:b/>
          <w:color w:val="1F233B"/>
          <w:spacing w:val="22"/>
          <w:sz w:val="24"/>
          <w:szCs w:val="24"/>
        </w:rPr>
        <w:t xml:space="preserve"> </w:t>
      </w:r>
      <w:r w:rsidRPr="003754DD">
        <w:rPr>
          <w:b/>
          <w:color w:val="1F233B"/>
          <w:sz w:val="24"/>
          <w:szCs w:val="24"/>
        </w:rPr>
        <w:t>Korm.</w:t>
      </w:r>
      <w:r w:rsidRPr="003754DD">
        <w:rPr>
          <w:b/>
          <w:color w:val="1F233B"/>
          <w:spacing w:val="15"/>
          <w:sz w:val="24"/>
          <w:szCs w:val="24"/>
        </w:rPr>
        <w:t xml:space="preserve"> </w:t>
      </w:r>
      <w:r w:rsidRPr="003754DD">
        <w:rPr>
          <w:b/>
          <w:color w:val="2F364B"/>
          <w:sz w:val="24"/>
          <w:szCs w:val="24"/>
        </w:rPr>
        <w:t>rendelet</w:t>
      </w:r>
      <w:r w:rsidRPr="003754DD">
        <w:rPr>
          <w:b/>
          <w:color w:val="2F364B"/>
          <w:spacing w:val="14"/>
          <w:sz w:val="24"/>
          <w:szCs w:val="24"/>
        </w:rPr>
        <w:t xml:space="preserve"> </w:t>
      </w:r>
      <w:r w:rsidRPr="003754DD">
        <w:rPr>
          <w:color w:val="1F233B"/>
          <w:sz w:val="24"/>
          <w:szCs w:val="24"/>
        </w:rPr>
        <w:t>14.</w:t>
      </w:r>
      <w:r w:rsidRPr="003754DD">
        <w:rPr>
          <w:color w:val="1F233B"/>
          <w:spacing w:val="6"/>
          <w:sz w:val="24"/>
          <w:szCs w:val="24"/>
        </w:rPr>
        <w:t xml:space="preserve"> </w:t>
      </w:r>
      <w:r w:rsidRPr="003754DD">
        <w:rPr>
          <w:color w:val="2F364B"/>
          <w:sz w:val="24"/>
          <w:szCs w:val="24"/>
        </w:rPr>
        <w:t>§</w:t>
      </w:r>
      <w:r w:rsidRPr="003754DD">
        <w:rPr>
          <w:color w:val="2F364B"/>
          <w:spacing w:val="-3"/>
          <w:sz w:val="24"/>
          <w:szCs w:val="24"/>
        </w:rPr>
        <w:t xml:space="preserve"> </w:t>
      </w:r>
      <w:r w:rsidRPr="003754DD">
        <w:rPr>
          <w:color w:val="1F233B"/>
          <w:sz w:val="24"/>
          <w:szCs w:val="24"/>
        </w:rPr>
        <w:t>(1)</w:t>
      </w:r>
      <w:r w:rsidRPr="003754DD">
        <w:rPr>
          <w:color w:val="1F233B"/>
          <w:spacing w:val="2"/>
          <w:sz w:val="24"/>
          <w:szCs w:val="24"/>
        </w:rPr>
        <w:t xml:space="preserve"> </w:t>
      </w:r>
      <w:r w:rsidRPr="003754DD">
        <w:rPr>
          <w:color w:val="1F233B"/>
          <w:sz w:val="24"/>
          <w:szCs w:val="24"/>
        </w:rPr>
        <w:t>bekezd</w:t>
      </w:r>
      <w:r w:rsidR="003754DD" w:rsidRPr="003754DD">
        <w:rPr>
          <w:color w:val="1F233B"/>
          <w:sz w:val="24"/>
          <w:szCs w:val="24"/>
        </w:rPr>
        <w:t>é</w:t>
      </w:r>
      <w:r w:rsidRPr="003754DD">
        <w:rPr>
          <w:color w:val="1F233B"/>
          <w:sz w:val="24"/>
          <w:szCs w:val="24"/>
        </w:rPr>
        <w:t>s</w:t>
      </w:r>
      <w:r w:rsidRPr="003754DD">
        <w:rPr>
          <w:color w:val="1F233B"/>
          <w:spacing w:val="11"/>
          <w:sz w:val="24"/>
          <w:szCs w:val="24"/>
        </w:rPr>
        <w:t xml:space="preserve"> </w:t>
      </w:r>
      <w:r w:rsidRPr="003754DD">
        <w:rPr>
          <w:color w:val="2F364B"/>
          <w:sz w:val="24"/>
          <w:szCs w:val="24"/>
        </w:rPr>
        <w:t>e)</w:t>
      </w:r>
      <w:r w:rsidRPr="003754DD">
        <w:rPr>
          <w:color w:val="2F364B"/>
          <w:spacing w:val="4"/>
          <w:sz w:val="24"/>
          <w:szCs w:val="24"/>
        </w:rPr>
        <w:t xml:space="preserve"> </w:t>
      </w:r>
      <w:r w:rsidRPr="003754DD">
        <w:rPr>
          <w:color w:val="1F233B"/>
          <w:sz w:val="24"/>
          <w:szCs w:val="24"/>
        </w:rPr>
        <w:t>pontja</w:t>
      </w:r>
      <w:r w:rsidRPr="003754DD">
        <w:rPr>
          <w:color w:val="1F233B"/>
          <w:spacing w:val="2"/>
          <w:sz w:val="24"/>
          <w:szCs w:val="24"/>
        </w:rPr>
        <w:t xml:space="preserve"> </w:t>
      </w:r>
      <w:r w:rsidRPr="003754DD">
        <w:rPr>
          <w:color w:val="2F364B"/>
          <w:spacing w:val="-2"/>
          <w:sz w:val="24"/>
          <w:szCs w:val="24"/>
        </w:rPr>
        <w:t>alapj</w:t>
      </w:r>
      <w:r w:rsidR="003754DD" w:rsidRPr="003754DD">
        <w:rPr>
          <w:color w:val="2F364B"/>
          <w:spacing w:val="-2"/>
          <w:sz w:val="24"/>
          <w:szCs w:val="24"/>
        </w:rPr>
        <w:t>á</w:t>
      </w:r>
      <w:r w:rsidRPr="003754DD">
        <w:rPr>
          <w:color w:val="2F364B"/>
          <w:spacing w:val="-2"/>
          <w:sz w:val="24"/>
          <w:szCs w:val="24"/>
        </w:rPr>
        <w:t>n</w:t>
      </w:r>
      <w:r w:rsidRPr="003754DD">
        <w:rPr>
          <w:color w:val="505667"/>
          <w:spacing w:val="-2"/>
          <w:sz w:val="24"/>
          <w:szCs w:val="24"/>
        </w:rPr>
        <w:t>.</w:t>
      </w:r>
    </w:p>
    <w:p w14:paraId="435FC256" w14:textId="77777777" w:rsidR="00D30802" w:rsidRDefault="00D30802" w:rsidP="005F5F25">
      <w:pPr>
        <w:pStyle w:val="Szvegtrzs"/>
        <w:tabs>
          <w:tab w:val="left" w:pos="9072"/>
        </w:tabs>
        <w:ind w:firstLine="1"/>
        <w:jc w:val="both"/>
        <w:rPr>
          <w:color w:val="505667"/>
          <w:spacing w:val="-2"/>
          <w:sz w:val="24"/>
          <w:szCs w:val="24"/>
        </w:rPr>
      </w:pPr>
    </w:p>
    <w:p w14:paraId="1B6837BC" w14:textId="663E65FB" w:rsidR="00D30802" w:rsidRPr="00D30802" w:rsidRDefault="00D30802" w:rsidP="005F5F25">
      <w:pPr>
        <w:pStyle w:val="Szvegtrzs"/>
        <w:tabs>
          <w:tab w:val="left" w:pos="9072"/>
        </w:tabs>
        <w:ind w:firstLine="1"/>
        <w:jc w:val="both"/>
        <w:rPr>
          <w:color w:val="000000" w:themeColor="text1"/>
          <w:spacing w:val="-2"/>
          <w:sz w:val="24"/>
          <w:szCs w:val="24"/>
        </w:rPr>
      </w:pPr>
      <w:r w:rsidRPr="00D30802">
        <w:rPr>
          <w:color w:val="000000" w:themeColor="text1"/>
          <w:spacing w:val="-2"/>
          <w:sz w:val="24"/>
          <w:szCs w:val="24"/>
        </w:rPr>
        <w:t xml:space="preserve">A Miniszterelnökség 2023. április 5-én tájékoztatta Nagytarcsa Község Önkormányzatát, hogy a szabálytalanság jogkövetkezményeként </w:t>
      </w:r>
      <w:r>
        <w:rPr>
          <w:color w:val="000000" w:themeColor="text1"/>
          <w:spacing w:val="-2"/>
          <w:sz w:val="24"/>
          <w:szCs w:val="24"/>
        </w:rPr>
        <w:t xml:space="preserve">a Támogató elrendelte az </w:t>
      </w:r>
      <w:proofErr w:type="spellStart"/>
      <w:r>
        <w:rPr>
          <w:color w:val="000000" w:themeColor="text1"/>
          <w:spacing w:val="-2"/>
          <w:sz w:val="24"/>
          <w:szCs w:val="24"/>
        </w:rPr>
        <w:t>Eco</w:t>
      </w:r>
      <w:proofErr w:type="spellEnd"/>
      <w:r w:rsidR="00CC09D1">
        <w:rPr>
          <w:color w:val="000000" w:themeColor="text1"/>
          <w:spacing w:val="-2"/>
          <w:sz w:val="24"/>
          <w:szCs w:val="24"/>
        </w:rPr>
        <w:t>-S</w:t>
      </w:r>
      <w:r>
        <w:rPr>
          <w:color w:val="000000" w:themeColor="text1"/>
          <w:spacing w:val="-2"/>
          <w:sz w:val="24"/>
          <w:szCs w:val="24"/>
        </w:rPr>
        <w:t>aving Kft. által kiállított számlák alapján elszámolni kívánt támogatásból azok 25 %-</w:t>
      </w:r>
      <w:proofErr w:type="spellStart"/>
      <w:r>
        <w:rPr>
          <w:color w:val="000000" w:themeColor="text1"/>
          <w:spacing w:val="-2"/>
          <w:sz w:val="24"/>
          <w:szCs w:val="24"/>
        </w:rPr>
        <w:t>ának</w:t>
      </w:r>
      <w:proofErr w:type="spellEnd"/>
      <w:r>
        <w:rPr>
          <w:color w:val="000000" w:themeColor="text1"/>
          <w:spacing w:val="-2"/>
          <w:sz w:val="24"/>
          <w:szCs w:val="24"/>
        </w:rPr>
        <w:t xml:space="preserve"> megfelelő összeg, azaz 59.081.210.- Ft kifizetésének elutasítását. </w:t>
      </w:r>
      <w:r w:rsidR="00014E5F">
        <w:rPr>
          <w:color w:val="000000" w:themeColor="text1"/>
          <w:spacing w:val="-2"/>
          <w:sz w:val="24"/>
          <w:szCs w:val="24"/>
        </w:rPr>
        <w:t xml:space="preserve">Fentiek alapján Nagytarcsa Község Önkormányzata, mint Kedvezményezett, köteles a részére kifizetett, mindösszesen 59.081.210.- Ft támogatási összeget, valamint annak </w:t>
      </w:r>
      <w:proofErr w:type="spellStart"/>
      <w:r w:rsidR="00014E5F">
        <w:rPr>
          <w:color w:val="000000" w:themeColor="text1"/>
          <w:spacing w:val="-2"/>
          <w:sz w:val="24"/>
          <w:szCs w:val="24"/>
        </w:rPr>
        <w:t>kamatait</w:t>
      </w:r>
      <w:proofErr w:type="spellEnd"/>
      <w:r w:rsidR="00014E5F">
        <w:rPr>
          <w:color w:val="000000" w:themeColor="text1"/>
          <w:spacing w:val="-2"/>
          <w:sz w:val="24"/>
          <w:szCs w:val="24"/>
        </w:rPr>
        <w:t xml:space="preserve"> visszafizetni.</w:t>
      </w:r>
    </w:p>
    <w:p w14:paraId="565E8DAB" w14:textId="77777777" w:rsidR="005F5F25" w:rsidRDefault="005F5F25" w:rsidP="005F5F25">
      <w:pPr>
        <w:pStyle w:val="Szvegtrzs"/>
        <w:tabs>
          <w:tab w:val="left" w:pos="9072"/>
        </w:tabs>
        <w:ind w:firstLine="1"/>
        <w:jc w:val="both"/>
        <w:rPr>
          <w:color w:val="505667"/>
          <w:spacing w:val="-2"/>
          <w:sz w:val="24"/>
          <w:szCs w:val="24"/>
        </w:rPr>
      </w:pPr>
    </w:p>
    <w:p w14:paraId="000E4237" w14:textId="50374D5C" w:rsidR="005F5F25" w:rsidRPr="00083771" w:rsidRDefault="00014E5F" w:rsidP="005F5F25">
      <w:pPr>
        <w:pStyle w:val="Szvegtrzs"/>
        <w:tabs>
          <w:tab w:val="left" w:pos="9072"/>
        </w:tabs>
        <w:ind w:firstLine="1"/>
        <w:jc w:val="both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A</w:t>
      </w:r>
      <w:r w:rsidR="005F5F25" w:rsidRPr="00083771">
        <w:rPr>
          <w:spacing w:val="-2"/>
          <w:sz w:val="24"/>
          <w:szCs w:val="24"/>
        </w:rPr>
        <w:t xml:space="preserve"> Miniszterelnökség Területfejlesztési Programok Végrehajtásáért Felelős Helyettes Államtitkára </w:t>
      </w:r>
      <w:r w:rsidR="00083771" w:rsidRPr="00083771">
        <w:rPr>
          <w:spacing w:val="-2"/>
          <w:sz w:val="24"/>
          <w:szCs w:val="24"/>
        </w:rPr>
        <w:t xml:space="preserve">2023. szeptember 8-án érkezett levelében </w:t>
      </w:r>
      <w:r w:rsidR="00083771">
        <w:rPr>
          <w:spacing w:val="-2"/>
          <w:sz w:val="24"/>
          <w:szCs w:val="24"/>
        </w:rPr>
        <w:t xml:space="preserve">arról tájékoztatta Nagytarcsa Község Polgármesterét, hogy az Uniós fejlesztések fejezetbe tartozó fejezeti és központi kezelésű előirányzatok felhasználásának rendjéről szóló 590/2022. (XII.28.)  Korm. rendelet értelmében az előirányzat – átcsoportosítás a XIX. Uniós fejlesztési fejezet TOP Előirányzat Felhasználási Keretszámla javára a tartalék előirányzat terhére </w:t>
      </w:r>
      <w:r w:rsidR="00083771" w:rsidRPr="00083771">
        <w:rPr>
          <w:b/>
          <w:bCs/>
          <w:spacing w:val="-2"/>
          <w:sz w:val="24"/>
          <w:szCs w:val="24"/>
        </w:rPr>
        <w:t xml:space="preserve">nem került jóváhagyásra. </w:t>
      </w:r>
    </w:p>
    <w:p w14:paraId="72EB3FD0" w14:textId="77777777" w:rsidR="003846AF" w:rsidRDefault="003846AF" w:rsidP="00B76F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1EF842D" w14:textId="5D56760A" w:rsidR="00083771" w:rsidRPr="00083771" w:rsidRDefault="00083771" w:rsidP="00B76F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Fentiek alapján</w:t>
      </w:r>
      <w:r w:rsidR="00AF54E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Önkormányzat részéről 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59.081.210.- Ft tőke és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kamatai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megfizetése esedékessé vált.</w:t>
      </w:r>
    </w:p>
    <w:p w14:paraId="7125AE81" w14:textId="77777777" w:rsidR="003846AF" w:rsidRDefault="003846AF" w:rsidP="00B76F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C226A28" w14:textId="2EDC6AD5" w:rsidR="0050545C" w:rsidRPr="008F08D5" w:rsidRDefault="0050545C" w:rsidP="00B7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8F08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Kérem a Tisztelt Képviselő-testületet, hogy tárgyalja meg</w:t>
      </w:r>
      <w:r w:rsidR="00AF54E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előterjesztést</w:t>
      </w:r>
      <w:r w:rsidRPr="008F08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hozzon döntést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8377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szabálytalansági eljárás </w:t>
      </w:r>
      <w:r w:rsidR="00014E5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következményeként elvont támogatás összege és annak kamatai visszafizetéséről.</w:t>
      </w:r>
    </w:p>
    <w:p w14:paraId="0F4F4ECC" w14:textId="77777777" w:rsidR="0050545C" w:rsidRPr="008F08D5" w:rsidRDefault="0050545C" w:rsidP="0050545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B3E2C4B" w14:textId="1061EFCF" w:rsidR="0050545C" w:rsidRPr="008F08D5" w:rsidRDefault="0050545C" w:rsidP="0050545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F08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Nagytarcsa,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2023. szeptember </w:t>
      </w:r>
      <w:r w:rsidR="00014E5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B360527" w14:textId="77777777" w:rsidR="0050545C" w:rsidRPr="008F08D5" w:rsidRDefault="0050545C" w:rsidP="005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32705CB8" w14:textId="77777777" w:rsidR="0050545C" w:rsidRPr="008F08D5" w:rsidRDefault="0050545C" w:rsidP="005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1BA1D77D" w14:textId="3C6E64F2" w:rsidR="0050545C" w:rsidRDefault="0050545C" w:rsidP="0050545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="00014E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="00014E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Bardócz Gábor</w:t>
      </w:r>
    </w:p>
    <w:p w14:paraId="2AD48551" w14:textId="77777777" w:rsidR="0050545C" w:rsidRPr="008F08D5" w:rsidRDefault="0050545C" w:rsidP="0050545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alpolgármester</w:t>
      </w:r>
    </w:p>
    <w:p w14:paraId="360B4307" w14:textId="77777777" w:rsidR="0050545C" w:rsidRPr="008F08D5" w:rsidRDefault="0050545C" w:rsidP="005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8F08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  <w:t>s.k.</w:t>
      </w:r>
    </w:p>
    <w:p w14:paraId="33B80C67" w14:textId="77777777" w:rsidR="0050545C" w:rsidRDefault="0050545C" w:rsidP="007F2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93193" w14:textId="77777777" w:rsidR="0050545C" w:rsidRDefault="0050545C" w:rsidP="007F2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10B02" w14:textId="7D788784" w:rsidR="0050545C" w:rsidRPr="0050545C" w:rsidRDefault="0050545C" w:rsidP="0050545C">
      <w:pPr>
        <w:pStyle w:val="Listaszerbekezds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5054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Határozati javaslat </w:t>
      </w:r>
    </w:p>
    <w:p w14:paraId="0CC03EAC" w14:textId="77777777" w:rsidR="0050545C" w:rsidRPr="008F08D5" w:rsidRDefault="0050545C" w:rsidP="005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4630F22C" w14:textId="77777777" w:rsidR="0050545C" w:rsidRPr="008F08D5" w:rsidRDefault="0050545C" w:rsidP="005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5EC769D5" w14:textId="7E2B365D" w:rsidR="0050545C" w:rsidRPr="008F08D5" w:rsidRDefault="0050545C" w:rsidP="005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F0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Nagytarcsa Község Önkormányzat</w:t>
      </w:r>
      <w:r w:rsidR="005740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a</w:t>
      </w:r>
      <w:r w:rsidRPr="008F0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Képviselő-testületének </w:t>
      </w:r>
      <w:proofErr w:type="gramStart"/>
      <w:r w:rsidRPr="008F0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....</w:t>
      </w:r>
      <w:proofErr w:type="gramEnd"/>
      <w:r w:rsidRPr="008F0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/2023.(…….) határozata</w:t>
      </w:r>
    </w:p>
    <w:p w14:paraId="23340724" w14:textId="77777777" w:rsidR="0050545C" w:rsidRPr="008F08D5" w:rsidRDefault="0050545C" w:rsidP="005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1E02C619" w14:textId="77777777" w:rsidR="0050545C" w:rsidRPr="008F08D5" w:rsidRDefault="0050545C" w:rsidP="005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6B7674A3" w14:textId="77777777" w:rsidR="0050545C" w:rsidRPr="008F08D5" w:rsidRDefault="0050545C" w:rsidP="005054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proofErr w:type="gramStart"/>
      <w:r w:rsidRPr="008F08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zh-CN"/>
          <w14:ligatures w14:val="none"/>
        </w:rPr>
        <w:t>….</w:t>
      </w:r>
      <w:proofErr w:type="gramEnd"/>
      <w:r w:rsidRPr="008F08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zh-CN"/>
          <w14:ligatures w14:val="none"/>
        </w:rPr>
        <w:t>/2023. (…….) Képviselő-testület határozata</w:t>
      </w:r>
    </w:p>
    <w:p w14:paraId="2CF4F8AD" w14:textId="40AB6130" w:rsidR="00790EC6" w:rsidRPr="00B601E4" w:rsidRDefault="0050545C" w:rsidP="0050545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Nagytarcsa Község Önkormányzatának Képviselő-testülete úgy határoz, </w:t>
      </w:r>
      <w:r w:rsidR="00381FAA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hogy a </w:t>
      </w:r>
      <w:r w:rsidR="00381FAA" w:rsidRPr="00B601E4">
        <w:rPr>
          <w:rFonts w:ascii="Times New Roman" w:hAnsi="Times New Roman" w:cs="Times New Roman"/>
          <w:color w:val="181C38"/>
          <w:sz w:val="24"/>
          <w:szCs w:val="24"/>
        </w:rPr>
        <w:t>VEKOP-6.1.1-15-PT</w:t>
      </w:r>
      <w:r w:rsidR="00B601E4" w:rsidRPr="00B601E4">
        <w:rPr>
          <w:rFonts w:ascii="Times New Roman" w:hAnsi="Times New Roman" w:cs="Times New Roman"/>
          <w:color w:val="181C38"/>
          <w:sz w:val="24"/>
          <w:szCs w:val="24"/>
        </w:rPr>
        <w:t>1</w:t>
      </w:r>
      <w:r w:rsidR="00381FAA" w:rsidRPr="00B601E4">
        <w:rPr>
          <w:rFonts w:ascii="Times New Roman" w:hAnsi="Times New Roman" w:cs="Times New Roman"/>
          <w:color w:val="363D56"/>
          <w:sz w:val="24"/>
          <w:szCs w:val="24"/>
        </w:rPr>
        <w:t>-</w:t>
      </w:r>
      <w:r w:rsidR="00381FAA" w:rsidRPr="00B601E4">
        <w:rPr>
          <w:rFonts w:ascii="Times New Roman" w:hAnsi="Times New Roman" w:cs="Times New Roman"/>
          <w:color w:val="181C38"/>
          <w:sz w:val="24"/>
          <w:szCs w:val="24"/>
        </w:rPr>
        <w:t xml:space="preserve">2016-00065 számú, Nagytarcsa Község Bölcsőde építési projektjével kapcsolatban </w:t>
      </w:r>
      <w:r w:rsidR="00381FAA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a szabálytalansági döntés </w:t>
      </w:r>
      <w:r w:rsidR="00686ADE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alapján sorra kerülő egyoldalú szerződésmódosítást tudomásul veszi, az ezzel kapcsolatban felmerülő 59 081 210,- Ft tőke és </w:t>
      </w:r>
      <w:r w:rsidR="00790EC6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ehhez kapcsolódó </w:t>
      </w:r>
      <w:r w:rsidR="00686ADE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kamatai visszafizetéséről az önkormányzat általános tartalékkeretének terhére gondoskodik.</w:t>
      </w:r>
      <w:r w:rsidR="00790EC6"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A képviselő-testület felhatalmazza a polgármestert a szükséges intézkedések megtételére.</w:t>
      </w:r>
    </w:p>
    <w:p w14:paraId="28B38C7A" w14:textId="77777777" w:rsidR="0050545C" w:rsidRPr="00B601E4" w:rsidRDefault="0050545C" w:rsidP="0050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B20F71F" w14:textId="77777777" w:rsidR="0050545C" w:rsidRPr="00B601E4" w:rsidRDefault="0050545C" w:rsidP="005054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AB508BA" w14:textId="77777777" w:rsidR="0050545C" w:rsidRPr="00B601E4" w:rsidRDefault="0050545C" w:rsidP="005054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B60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Felelős: polgármester</w:t>
      </w:r>
    </w:p>
    <w:p w14:paraId="5E1C7E57" w14:textId="038F5BC8" w:rsidR="0050545C" w:rsidRDefault="0050545C" w:rsidP="005054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601E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Határidő: 2023. s</w:t>
      </w:r>
      <w:r w:rsidR="00606B5B" w:rsidRPr="00B601E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zeptember 20.</w:t>
      </w:r>
    </w:p>
    <w:p w14:paraId="0F746EEB" w14:textId="77777777" w:rsidR="001271CB" w:rsidRPr="00B601E4" w:rsidRDefault="001271CB" w:rsidP="005054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627C758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F17387C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A1FCA1E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099DD47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9CADAB7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63563DD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944F6C5" w14:textId="77777777" w:rsidR="0050545C" w:rsidRPr="008F08D5" w:rsidRDefault="0050545C" w:rsidP="00505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4DE0BA2" w14:textId="77777777" w:rsidR="0050545C" w:rsidRPr="007F2672" w:rsidRDefault="0050545C" w:rsidP="007F26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545C" w:rsidRPr="007F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óth Erika" w:date="2023-09-08T13:28:00Z" w:initials="TE">
    <w:p w14:paraId="7FA34695" w14:textId="77777777" w:rsidR="00524DBE" w:rsidRDefault="00524DBE" w:rsidP="00524DBE">
      <w:pPr>
        <w:pStyle w:val="Jegyzetszveg"/>
      </w:pPr>
      <w:r>
        <w:rPr>
          <w:rStyle w:val="Jegyzethivatkozs"/>
        </w:rPr>
        <w:annotationRef/>
      </w:r>
      <w:r>
        <w:t>szerintem csatolni lehetne még a kérelmet is, úgy lenne kerek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A3469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9FED" w16cex:dateUtc="2023-09-0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A34695" w16cid:durableId="28A59F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655"/>
    <w:multiLevelType w:val="hybridMultilevel"/>
    <w:tmpl w:val="C946FB0C"/>
    <w:lvl w:ilvl="0" w:tplc="3EE0774A">
      <w:start w:val="2023"/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" w15:restartNumberingAfterBreak="0">
    <w:nsid w:val="3E7604A0"/>
    <w:multiLevelType w:val="hybridMultilevel"/>
    <w:tmpl w:val="5484D3B4"/>
    <w:lvl w:ilvl="0" w:tplc="828A8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230"/>
    <w:multiLevelType w:val="hybridMultilevel"/>
    <w:tmpl w:val="51D0E898"/>
    <w:lvl w:ilvl="0" w:tplc="8C8AF58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3F5"/>
    <w:multiLevelType w:val="hybridMultilevel"/>
    <w:tmpl w:val="6396D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33A5"/>
    <w:multiLevelType w:val="hybridMultilevel"/>
    <w:tmpl w:val="71AA1E36"/>
    <w:lvl w:ilvl="0" w:tplc="6188F848">
      <w:start w:val="202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694065051">
    <w:abstractNumId w:val="1"/>
  </w:num>
  <w:num w:numId="2" w16cid:durableId="9533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629351">
    <w:abstractNumId w:val="2"/>
  </w:num>
  <w:num w:numId="4" w16cid:durableId="2100787302">
    <w:abstractNumId w:val="4"/>
  </w:num>
  <w:num w:numId="5" w16cid:durableId="1164091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Erika">
    <w15:presenceInfo w15:providerId="AD" w15:userId="S-1-5-21-846871364-1497136529-2458185929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8"/>
    <w:rsid w:val="00014E5F"/>
    <w:rsid w:val="00031893"/>
    <w:rsid w:val="00083771"/>
    <w:rsid w:val="001271CB"/>
    <w:rsid w:val="0017163C"/>
    <w:rsid w:val="001F21CA"/>
    <w:rsid w:val="003754DD"/>
    <w:rsid w:val="00381FAA"/>
    <w:rsid w:val="003846AF"/>
    <w:rsid w:val="0050545C"/>
    <w:rsid w:val="00524DBE"/>
    <w:rsid w:val="0054155A"/>
    <w:rsid w:val="0057402F"/>
    <w:rsid w:val="005E395D"/>
    <w:rsid w:val="005F5F25"/>
    <w:rsid w:val="00606B5B"/>
    <w:rsid w:val="00611814"/>
    <w:rsid w:val="00686ADE"/>
    <w:rsid w:val="006F49BE"/>
    <w:rsid w:val="0072326C"/>
    <w:rsid w:val="00790EC6"/>
    <w:rsid w:val="007F2672"/>
    <w:rsid w:val="008B3583"/>
    <w:rsid w:val="008C5024"/>
    <w:rsid w:val="008F08D5"/>
    <w:rsid w:val="00912414"/>
    <w:rsid w:val="009F3D12"/>
    <w:rsid w:val="00A02D4A"/>
    <w:rsid w:val="00AF54E3"/>
    <w:rsid w:val="00B601E4"/>
    <w:rsid w:val="00B76F37"/>
    <w:rsid w:val="00B82DB8"/>
    <w:rsid w:val="00BE25CD"/>
    <w:rsid w:val="00CC09D1"/>
    <w:rsid w:val="00D01036"/>
    <w:rsid w:val="00D30802"/>
    <w:rsid w:val="00DA5332"/>
    <w:rsid w:val="00E63378"/>
    <w:rsid w:val="00EC2FA6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7B8"/>
  <w15:chartTrackingRefBased/>
  <w15:docId w15:val="{7391D2A6-B481-40CB-864F-6C71E04D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054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rsid w:val="0050545C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50545C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9F3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1"/>
    <w:rsid w:val="009F3D1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Vltozat">
    <w:name w:val="Revision"/>
    <w:hidden/>
    <w:uiPriority w:val="99"/>
    <w:semiHidden/>
    <w:rsid w:val="00381FA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81F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1F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1F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1F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Gabriella</dc:creator>
  <cp:keywords/>
  <dc:description/>
  <cp:lastModifiedBy>aljegyzo.nt@outlook.hu</cp:lastModifiedBy>
  <cp:revision>11</cp:revision>
  <dcterms:created xsi:type="dcterms:W3CDTF">2023-09-11T17:15:00Z</dcterms:created>
  <dcterms:modified xsi:type="dcterms:W3CDTF">2023-09-11T17:57:00Z</dcterms:modified>
</cp:coreProperties>
</file>