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31C" w14:textId="77777777" w:rsidR="005628DD" w:rsidRPr="00E34C14" w:rsidRDefault="00634ACD">
      <w:pPr>
        <w:jc w:val="center"/>
        <w:rPr>
          <w:b/>
          <w:sz w:val="24"/>
          <w:szCs w:val="24"/>
        </w:rPr>
      </w:pPr>
      <w:bookmarkStart w:id="0" w:name="_Hlk93062557"/>
      <w:r w:rsidRPr="00E34C14">
        <w:rPr>
          <w:b/>
          <w:sz w:val="24"/>
          <w:szCs w:val="24"/>
        </w:rPr>
        <w:t>JELENTKEZÉSI LAP</w:t>
      </w:r>
    </w:p>
    <w:p w14:paraId="7FCCA538" w14:textId="77777777" w:rsidR="005628DD" w:rsidRPr="00E34C14" w:rsidRDefault="005628DD">
      <w:pPr>
        <w:jc w:val="center"/>
        <w:rPr>
          <w:b/>
          <w:sz w:val="24"/>
          <w:szCs w:val="24"/>
        </w:rPr>
      </w:pPr>
      <w:r w:rsidRPr="00E34C14">
        <w:rPr>
          <w:b/>
          <w:sz w:val="24"/>
          <w:szCs w:val="24"/>
        </w:rPr>
        <w:t>(szavazatszámláló bizottság</w:t>
      </w:r>
      <w:r w:rsidR="00634ACD" w:rsidRPr="00E34C14">
        <w:rPr>
          <w:b/>
          <w:sz w:val="24"/>
          <w:szCs w:val="24"/>
        </w:rPr>
        <w:t>i</w:t>
      </w:r>
      <w:r w:rsidRPr="00E34C14">
        <w:rPr>
          <w:b/>
          <w:sz w:val="24"/>
          <w:szCs w:val="24"/>
        </w:rPr>
        <w:t xml:space="preserve"> tag</w:t>
      </w:r>
      <w:r w:rsidR="00634ACD" w:rsidRPr="00E34C14">
        <w:rPr>
          <w:b/>
          <w:sz w:val="24"/>
          <w:szCs w:val="24"/>
        </w:rPr>
        <w:t>sághoz</w:t>
      </w:r>
      <w:r w:rsidRPr="00E34C14">
        <w:rPr>
          <w:b/>
          <w:sz w:val="24"/>
          <w:szCs w:val="24"/>
        </w:rPr>
        <w:t>)</w:t>
      </w:r>
    </w:p>
    <w:bookmarkEnd w:id="0"/>
    <w:p w14:paraId="68EB638E" w14:textId="77777777" w:rsidR="00C226E1" w:rsidRPr="00E34C14" w:rsidRDefault="00C226E1" w:rsidP="001A6D5A">
      <w:pPr>
        <w:tabs>
          <w:tab w:val="right" w:leader="dot" w:pos="8789"/>
        </w:tabs>
        <w:jc w:val="both"/>
        <w:rPr>
          <w:sz w:val="24"/>
          <w:szCs w:val="24"/>
        </w:rPr>
      </w:pPr>
    </w:p>
    <w:p w14:paraId="29573580" w14:textId="77777777" w:rsidR="005628DD" w:rsidRPr="00E34C14" w:rsidRDefault="004D573E" w:rsidP="005E30AA">
      <w:pPr>
        <w:tabs>
          <w:tab w:val="right" w:leader="dot" w:pos="8789"/>
        </w:tabs>
        <w:spacing w:after="100" w:afterAutospacing="1"/>
        <w:jc w:val="both"/>
        <w:rPr>
          <w:sz w:val="24"/>
          <w:szCs w:val="24"/>
        </w:rPr>
      </w:pPr>
      <w:r w:rsidRPr="00E34C14">
        <w:rPr>
          <w:sz w:val="24"/>
          <w:szCs w:val="24"/>
        </w:rPr>
        <w:t>Neve:</w:t>
      </w:r>
      <w:r w:rsidR="008C34C8" w:rsidRPr="00E34C14">
        <w:rPr>
          <w:sz w:val="24"/>
          <w:szCs w:val="24"/>
        </w:rPr>
        <w:t xml:space="preserve"> </w:t>
      </w:r>
      <w:r w:rsidRPr="00E34C14">
        <w:rPr>
          <w:sz w:val="24"/>
          <w:szCs w:val="24"/>
        </w:rPr>
        <w:tab/>
      </w:r>
    </w:p>
    <w:p w14:paraId="11AC2D18" w14:textId="77777777" w:rsidR="005628DD" w:rsidRPr="00E34C14" w:rsidRDefault="00392DAA" w:rsidP="005E30AA">
      <w:pPr>
        <w:tabs>
          <w:tab w:val="right" w:leader="dot" w:pos="8789"/>
        </w:tabs>
        <w:spacing w:after="100" w:afterAutospacing="1"/>
        <w:jc w:val="both"/>
        <w:rPr>
          <w:sz w:val="24"/>
          <w:szCs w:val="24"/>
        </w:rPr>
      </w:pPr>
      <w:r w:rsidRPr="00E34C14">
        <w:rPr>
          <w:sz w:val="24"/>
          <w:szCs w:val="24"/>
        </w:rPr>
        <w:t>Lakóhely</w:t>
      </w:r>
      <w:r w:rsidR="005628DD" w:rsidRPr="00E34C14">
        <w:rPr>
          <w:sz w:val="24"/>
          <w:szCs w:val="24"/>
        </w:rPr>
        <w:t>e:</w:t>
      </w:r>
      <w:r w:rsidR="0033426C" w:rsidRPr="00E34C14">
        <w:rPr>
          <w:sz w:val="24"/>
          <w:szCs w:val="24"/>
        </w:rPr>
        <w:t xml:space="preserve"> </w:t>
      </w:r>
      <w:r w:rsidR="004D573E" w:rsidRPr="00E34C14">
        <w:rPr>
          <w:sz w:val="24"/>
          <w:szCs w:val="24"/>
        </w:rPr>
        <w:tab/>
      </w:r>
    </w:p>
    <w:p w14:paraId="154AB109" w14:textId="77777777" w:rsidR="005628DD" w:rsidRPr="00E34C14" w:rsidRDefault="005628DD" w:rsidP="005E30AA">
      <w:pPr>
        <w:tabs>
          <w:tab w:val="right" w:leader="dot" w:pos="8789"/>
        </w:tabs>
        <w:spacing w:after="100" w:afterAutospacing="1"/>
        <w:jc w:val="both"/>
        <w:rPr>
          <w:sz w:val="24"/>
          <w:szCs w:val="24"/>
        </w:rPr>
      </w:pPr>
      <w:r w:rsidRPr="00E34C14">
        <w:rPr>
          <w:sz w:val="24"/>
          <w:szCs w:val="24"/>
        </w:rPr>
        <w:t>T</w:t>
      </w:r>
      <w:r w:rsidR="004D573E" w:rsidRPr="00E34C14">
        <w:rPr>
          <w:sz w:val="24"/>
          <w:szCs w:val="24"/>
        </w:rPr>
        <w:t>elefonszáma:</w:t>
      </w:r>
      <w:r w:rsidR="0033426C" w:rsidRPr="00E34C14">
        <w:rPr>
          <w:sz w:val="24"/>
          <w:szCs w:val="24"/>
        </w:rPr>
        <w:t xml:space="preserve"> </w:t>
      </w:r>
      <w:r w:rsidR="004D573E" w:rsidRPr="00E34C14">
        <w:rPr>
          <w:sz w:val="24"/>
          <w:szCs w:val="24"/>
        </w:rPr>
        <w:tab/>
      </w:r>
    </w:p>
    <w:p w14:paraId="6D766C66" w14:textId="77777777" w:rsidR="00201D71" w:rsidRPr="00E34C14" w:rsidRDefault="00201D71" w:rsidP="005E30AA">
      <w:pPr>
        <w:tabs>
          <w:tab w:val="right" w:leader="dot" w:pos="8789"/>
        </w:tabs>
        <w:spacing w:after="100" w:afterAutospacing="1"/>
        <w:jc w:val="both"/>
        <w:rPr>
          <w:sz w:val="24"/>
          <w:szCs w:val="24"/>
        </w:rPr>
      </w:pPr>
      <w:r w:rsidRPr="00E34C14">
        <w:rPr>
          <w:sz w:val="24"/>
          <w:szCs w:val="24"/>
        </w:rPr>
        <w:t xml:space="preserve">Email címe: </w:t>
      </w:r>
      <w:r w:rsidRPr="00E34C14">
        <w:rPr>
          <w:sz w:val="24"/>
          <w:szCs w:val="24"/>
        </w:rPr>
        <w:tab/>
      </w:r>
    </w:p>
    <w:p w14:paraId="732985DB" w14:textId="5BC6AACA" w:rsidR="004D573E" w:rsidRPr="00E34C14" w:rsidRDefault="008A1F64" w:rsidP="005E30AA">
      <w:pPr>
        <w:tabs>
          <w:tab w:val="right" w:leader="dot" w:pos="8789"/>
        </w:tabs>
        <w:spacing w:after="100" w:afterAutospacing="1"/>
        <w:jc w:val="both"/>
        <w:rPr>
          <w:sz w:val="24"/>
          <w:szCs w:val="24"/>
        </w:rPr>
      </w:pPr>
      <w:r w:rsidRPr="00E34C14">
        <w:rPr>
          <w:sz w:val="24"/>
          <w:szCs w:val="24"/>
        </w:rPr>
        <w:t xml:space="preserve">Személyi </w:t>
      </w:r>
      <w:proofErr w:type="gramStart"/>
      <w:r w:rsidRPr="00E34C14">
        <w:rPr>
          <w:sz w:val="24"/>
          <w:szCs w:val="24"/>
        </w:rPr>
        <w:t>azonosítója</w:t>
      </w:r>
      <w:r w:rsidR="004D573E" w:rsidRPr="00E34C14">
        <w:rPr>
          <w:sz w:val="24"/>
          <w:szCs w:val="24"/>
        </w:rPr>
        <w:t>:</w:t>
      </w:r>
      <w:r w:rsidR="0066153A">
        <w:rPr>
          <w:sz w:val="40"/>
          <w:szCs w:val="40"/>
        </w:rPr>
        <w:t xml:space="preserve"> </w:t>
      </w:r>
      <w:r w:rsidR="006E18B9" w:rsidRPr="00160A78">
        <w:rPr>
          <w:sz w:val="40"/>
          <w:szCs w:val="40"/>
        </w:rPr>
        <w:t xml:space="preserve"> _</w:t>
      </w:r>
      <w:proofErr w:type="gramEnd"/>
      <w:r w:rsidR="006E18B9" w:rsidRPr="00160A78">
        <w:rPr>
          <w:sz w:val="40"/>
          <w:szCs w:val="40"/>
        </w:rPr>
        <w:t xml:space="preserve"> -_ _</w:t>
      </w:r>
      <w:r w:rsidR="00ED46BE" w:rsidRPr="00160A78">
        <w:rPr>
          <w:sz w:val="40"/>
          <w:szCs w:val="40"/>
        </w:rPr>
        <w:t xml:space="preserve"> </w:t>
      </w:r>
      <w:r w:rsidR="00C47A42">
        <w:rPr>
          <w:sz w:val="40"/>
          <w:szCs w:val="40"/>
        </w:rPr>
        <w:t>_ _ _ _</w:t>
      </w:r>
      <w:r w:rsidR="006E18B9" w:rsidRPr="00160A78">
        <w:rPr>
          <w:sz w:val="40"/>
          <w:szCs w:val="40"/>
        </w:rPr>
        <w:t>-</w:t>
      </w:r>
      <w:r w:rsidR="00ED46BE" w:rsidRPr="00160A78">
        <w:rPr>
          <w:sz w:val="40"/>
          <w:szCs w:val="40"/>
        </w:rPr>
        <w:t xml:space="preserve"> </w:t>
      </w:r>
      <w:r w:rsidR="006E18B9" w:rsidRPr="00160A78">
        <w:rPr>
          <w:sz w:val="40"/>
          <w:szCs w:val="40"/>
        </w:rPr>
        <w:t>_ _ _ _</w:t>
      </w:r>
    </w:p>
    <w:p w14:paraId="1B0105B1" w14:textId="77777777" w:rsidR="00857E10" w:rsidRPr="00E34C14" w:rsidRDefault="00A81861" w:rsidP="005E30A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E34C14">
        <w:rPr>
          <w:sz w:val="24"/>
          <w:szCs w:val="24"/>
        </w:rPr>
        <w:t>Fennáll-e az Ön esetében a törvényben meghatározott összeférhetetlenség</w:t>
      </w:r>
      <w:r w:rsidR="001C6B04" w:rsidRPr="00E34C14">
        <w:rPr>
          <w:sz w:val="24"/>
          <w:szCs w:val="24"/>
        </w:rPr>
        <w:t>*</w:t>
      </w:r>
      <w:r w:rsidR="00B13A28" w:rsidRPr="00E34C14">
        <w:rPr>
          <w:sz w:val="24"/>
          <w:szCs w:val="24"/>
        </w:rPr>
        <w:t>?</w:t>
      </w:r>
      <w:r w:rsidR="00857E10" w:rsidRPr="00E34C14">
        <w:rPr>
          <w:b/>
          <w:sz w:val="24"/>
          <w:szCs w:val="24"/>
        </w:rPr>
        <w:t xml:space="preserve"> </w:t>
      </w:r>
    </w:p>
    <w:p w14:paraId="114416C5" w14:textId="77777777" w:rsidR="005628DD" w:rsidRDefault="00857E10" w:rsidP="005E30AA">
      <w:pPr>
        <w:overflowPunct/>
        <w:autoSpaceDE/>
        <w:autoSpaceDN/>
        <w:adjustRightInd/>
        <w:textAlignment w:val="auto"/>
        <w:rPr>
          <w:sz w:val="32"/>
          <w:szCs w:val="32"/>
        </w:rPr>
      </w:pPr>
      <w:r w:rsidRPr="00E34C14">
        <w:rPr>
          <w:b/>
          <w:sz w:val="32"/>
          <w:szCs w:val="32"/>
        </w:rPr>
        <w:t xml:space="preserve">Válasz: </w:t>
      </w:r>
      <w:r w:rsidRPr="00E34C14">
        <w:rPr>
          <w:b/>
          <w:sz w:val="32"/>
          <w:szCs w:val="32"/>
        </w:rPr>
        <w:sym w:font="Wingdings" w:char="F06F"/>
      </w:r>
      <w:r w:rsidRPr="00E34C14">
        <w:rPr>
          <w:b/>
          <w:sz w:val="32"/>
          <w:szCs w:val="32"/>
        </w:rPr>
        <w:t xml:space="preserve"> Igen   </w:t>
      </w:r>
      <w:r w:rsidRPr="00E34C14">
        <w:rPr>
          <w:b/>
          <w:sz w:val="32"/>
          <w:szCs w:val="32"/>
        </w:rPr>
        <w:sym w:font="Wingdings" w:char="F06F"/>
      </w:r>
      <w:r w:rsidRPr="00E34C14">
        <w:rPr>
          <w:b/>
          <w:sz w:val="32"/>
          <w:szCs w:val="32"/>
        </w:rPr>
        <w:t xml:space="preserve"> Nem</w:t>
      </w:r>
    </w:p>
    <w:p w14:paraId="7C2A3145" w14:textId="77777777" w:rsidR="005E30AA" w:rsidRPr="005E30AA" w:rsidRDefault="005E30AA" w:rsidP="005E30A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9B11C9F" w14:textId="77777777" w:rsidR="00097A6C" w:rsidRPr="00B12397" w:rsidRDefault="00A81861" w:rsidP="00C226E1">
      <w:pPr>
        <w:jc w:val="both"/>
        <w:rPr>
          <w:sz w:val="24"/>
          <w:szCs w:val="24"/>
        </w:rPr>
      </w:pPr>
      <w:r w:rsidRPr="00B12397">
        <w:rPr>
          <w:sz w:val="24"/>
          <w:szCs w:val="24"/>
        </w:rPr>
        <w:t xml:space="preserve">Tudomásul veszem, hogy jelen nyilatkozat leadása után a választott bizottsági tagsággal kapcsolatban keletkező összeférhetetlenséget köteles vagyok jelenteni a választási irodának. </w:t>
      </w:r>
    </w:p>
    <w:p w14:paraId="1AA40A02" w14:textId="77777777" w:rsidR="00097A6C" w:rsidRPr="00B12397" w:rsidRDefault="00097A6C" w:rsidP="00097A6C">
      <w:pPr>
        <w:jc w:val="both"/>
        <w:rPr>
          <w:sz w:val="24"/>
          <w:szCs w:val="24"/>
        </w:rPr>
      </w:pPr>
      <w:r w:rsidRPr="00B12397">
        <w:rPr>
          <w:sz w:val="24"/>
          <w:szCs w:val="24"/>
        </w:rPr>
        <w:t>A szavazatszámláló bizottságban közreműködést vállalok.</w:t>
      </w:r>
    </w:p>
    <w:p w14:paraId="2220A726" w14:textId="77777777" w:rsidR="006B751F" w:rsidRDefault="006B751F">
      <w:pPr>
        <w:jc w:val="both"/>
        <w:rPr>
          <w:sz w:val="24"/>
          <w:szCs w:val="24"/>
        </w:rPr>
      </w:pPr>
    </w:p>
    <w:p w14:paraId="59B92E07" w14:textId="4497658D" w:rsidR="004D573E" w:rsidRDefault="00A17458" w:rsidP="004D573E">
      <w:pPr>
        <w:tabs>
          <w:tab w:val="righ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Nagytarcsa</w:t>
      </w:r>
      <w:r w:rsidR="004D573E" w:rsidRPr="004D573E">
        <w:rPr>
          <w:sz w:val="24"/>
          <w:szCs w:val="24"/>
        </w:rPr>
        <w:t>,</w:t>
      </w:r>
      <w:r w:rsidR="0033426C">
        <w:rPr>
          <w:sz w:val="24"/>
          <w:szCs w:val="24"/>
        </w:rPr>
        <w:t xml:space="preserve"> </w:t>
      </w:r>
      <w:r w:rsidR="002F0D78">
        <w:rPr>
          <w:sz w:val="24"/>
          <w:szCs w:val="24"/>
        </w:rPr>
        <w:t>2022.</w:t>
      </w:r>
      <w:r w:rsidR="002F0D78" w:rsidRPr="00436776">
        <w:rPr>
          <w:color w:val="000000"/>
          <w:sz w:val="24"/>
          <w:szCs w:val="24"/>
        </w:rPr>
        <w:t xml:space="preserve"> ....................... (hónap) ........ (nap)</w:t>
      </w:r>
    </w:p>
    <w:p w14:paraId="3027987D" w14:textId="429AE3F9" w:rsidR="004D573E" w:rsidRDefault="002F0D78" w:rsidP="004D573E">
      <w:pPr>
        <w:tabs>
          <w:tab w:val="right" w:leader="dot" w:pos="9072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573E">
        <w:rPr>
          <w:sz w:val="24"/>
          <w:szCs w:val="24"/>
        </w:rPr>
        <w:tab/>
      </w:r>
    </w:p>
    <w:p w14:paraId="7A11B3FF" w14:textId="2F1137EA" w:rsidR="008C34C8" w:rsidRPr="001C7D56" w:rsidRDefault="001A6D5A" w:rsidP="001A6D5A">
      <w:pPr>
        <w:tabs>
          <w:tab w:val="right" w:leader="dot" w:pos="9072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F0D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D573E" w:rsidRPr="001C7D56">
        <w:rPr>
          <w:sz w:val="24"/>
          <w:szCs w:val="24"/>
        </w:rPr>
        <w:t>aláírás</w:t>
      </w:r>
    </w:p>
    <w:p w14:paraId="14332D82" w14:textId="77777777" w:rsidR="0043490C" w:rsidRDefault="0043490C" w:rsidP="00004450">
      <w:pPr>
        <w:jc w:val="both"/>
        <w:rPr>
          <w:i/>
          <w:sz w:val="20"/>
        </w:rPr>
      </w:pPr>
    </w:p>
    <w:p w14:paraId="0A658F0D" w14:textId="408E2AC4" w:rsidR="0043490C" w:rsidRDefault="0043490C" w:rsidP="00004450">
      <w:pPr>
        <w:jc w:val="both"/>
        <w:rPr>
          <w:i/>
          <w:sz w:val="20"/>
        </w:rPr>
      </w:pPr>
    </w:p>
    <w:p w14:paraId="290B7846" w14:textId="77777777" w:rsidR="00436776" w:rsidRDefault="00436776" w:rsidP="00004450">
      <w:pPr>
        <w:jc w:val="both"/>
        <w:rPr>
          <w:i/>
          <w:sz w:val="20"/>
        </w:rPr>
      </w:pPr>
    </w:p>
    <w:p w14:paraId="752D8963" w14:textId="3811CB74" w:rsidR="008E481F" w:rsidRDefault="008E481F" w:rsidP="008E48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Hozzájáruló nyilatkozat </w:t>
      </w:r>
      <w:r w:rsidRPr="005D1B20">
        <w:rPr>
          <w:b/>
          <w:bCs/>
          <w:color w:val="000000"/>
        </w:rPr>
        <w:t>személyes adatok kezeléséhe</w:t>
      </w:r>
      <w:r w:rsidR="00436776">
        <w:rPr>
          <w:b/>
          <w:bCs/>
          <w:color w:val="000000"/>
        </w:rPr>
        <w:t>z</w:t>
      </w:r>
    </w:p>
    <w:p w14:paraId="1DB6F98F" w14:textId="77777777" w:rsidR="00436776" w:rsidRDefault="00436776" w:rsidP="008E481F">
      <w:pPr>
        <w:jc w:val="center"/>
        <w:rPr>
          <w:b/>
          <w:bCs/>
          <w:color w:val="000000"/>
        </w:rPr>
      </w:pPr>
    </w:p>
    <w:p w14:paraId="6EFC867C" w14:textId="77777777" w:rsidR="008E481F" w:rsidRDefault="008E481F" w:rsidP="008E481F">
      <w:pPr>
        <w:tabs>
          <w:tab w:val="right" w:pos="6520"/>
          <w:tab w:val="right" w:pos="7041"/>
        </w:tabs>
        <w:jc w:val="both"/>
        <w:textAlignment w:val="center"/>
        <w:rPr>
          <w:color w:val="000000"/>
          <w:sz w:val="24"/>
          <w:szCs w:val="24"/>
        </w:rPr>
      </w:pPr>
    </w:p>
    <w:p w14:paraId="68C0360F" w14:textId="6AC68E34" w:rsidR="008E481F" w:rsidRPr="00436776" w:rsidRDefault="008E481F" w:rsidP="008E481F">
      <w:pPr>
        <w:tabs>
          <w:tab w:val="right" w:pos="6520"/>
          <w:tab w:val="right" w:pos="7041"/>
        </w:tabs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 xml:space="preserve">Alulírott………………………………………………hozzájárulok ahhoz, hogy a jelentkezési lapon önkéntesen megadott személyes adataimat a </w:t>
      </w:r>
      <w:proofErr w:type="spellStart"/>
      <w:r w:rsidR="00A17458" w:rsidRPr="00436776">
        <w:rPr>
          <w:color w:val="000000"/>
          <w:sz w:val="24"/>
          <w:szCs w:val="24"/>
        </w:rPr>
        <w:t>Nagytarcsai</w:t>
      </w:r>
      <w:proofErr w:type="spellEnd"/>
      <w:r w:rsidR="00A17458" w:rsidRPr="00436776">
        <w:rPr>
          <w:color w:val="000000"/>
          <w:sz w:val="24"/>
          <w:szCs w:val="24"/>
        </w:rPr>
        <w:t xml:space="preserve"> </w:t>
      </w:r>
      <w:r w:rsidRPr="00436776">
        <w:rPr>
          <w:color w:val="000000"/>
          <w:sz w:val="24"/>
          <w:szCs w:val="24"/>
        </w:rPr>
        <w:t>Helyi Választási Iroda az információs önrendelkezési jogról és az információszabadságról szóló 2011. évi CXII. törvény rendelkezéseinek megfelelően kezelje.</w:t>
      </w:r>
    </w:p>
    <w:p w14:paraId="30E6D6C2" w14:textId="77777777" w:rsidR="008E481F" w:rsidRPr="00436776" w:rsidRDefault="008E481F" w:rsidP="008E481F">
      <w:pPr>
        <w:tabs>
          <w:tab w:val="right" w:pos="6520"/>
          <w:tab w:val="right" w:pos="7041"/>
        </w:tabs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 xml:space="preserve">Nyilatkozom, hogy az adatok megadása és az adatkezeléshez történő hozzájárulás önkéntes. </w:t>
      </w:r>
    </w:p>
    <w:p w14:paraId="22C9AD3D" w14:textId="77777777" w:rsidR="008E481F" w:rsidRPr="00436776" w:rsidRDefault="008E481F" w:rsidP="008E481F">
      <w:pPr>
        <w:tabs>
          <w:tab w:val="right" w:pos="6520"/>
          <w:tab w:val="right" w:pos="7041"/>
        </w:tabs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>Tudomásul veszem, hogy az adatkezelés célja: szavazatszámláló bizottsági tag választási eljárásról szóló 2013. évi XXXVI. törvény szerinti megbízása, szavazatszámláló bizottságban való személyes közreműködés.</w:t>
      </w:r>
    </w:p>
    <w:p w14:paraId="7D123534" w14:textId="72AAF6CB" w:rsidR="001F068F" w:rsidRPr="00436776" w:rsidRDefault="008E481F" w:rsidP="008E481F">
      <w:pPr>
        <w:tabs>
          <w:tab w:val="right" w:pos="6520"/>
          <w:tab w:val="right" w:pos="7041"/>
        </w:tabs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 xml:space="preserve">Hozzájárulok, hogy a személyes adataimat az adatkezelő </w:t>
      </w:r>
      <w:proofErr w:type="spellStart"/>
      <w:r w:rsidR="002B17FE" w:rsidRPr="00436776">
        <w:rPr>
          <w:color w:val="000000"/>
          <w:sz w:val="24"/>
          <w:szCs w:val="24"/>
        </w:rPr>
        <w:t>Nagytarcsai</w:t>
      </w:r>
      <w:proofErr w:type="spellEnd"/>
      <w:r w:rsidR="002B17FE" w:rsidRPr="00436776">
        <w:rPr>
          <w:color w:val="000000"/>
          <w:sz w:val="24"/>
          <w:szCs w:val="24"/>
        </w:rPr>
        <w:t xml:space="preserve"> </w:t>
      </w:r>
      <w:r w:rsidRPr="00436776">
        <w:rPr>
          <w:color w:val="000000"/>
          <w:sz w:val="24"/>
          <w:szCs w:val="24"/>
        </w:rPr>
        <w:t xml:space="preserve">Helyi Választási Iroda a választási eljárásról szóló 2013. évi XXXVI. törvény 24. § (1) bekezdése szerinti hatáskörében eljáró </w:t>
      </w:r>
      <w:r w:rsidR="00A83240" w:rsidRPr="00436776">
        <w:rPr>
          <w:color w:val="000000"/>
          <w:sz w:val="24"/>
          <w:szCs w:val="24"/>
        </w:rPr>
        <w:t>Nagytarcsa Község</w:t>
      </w:r>
      <w:r w:rsidRPr="00436776">
        <w:rPr>
          <w:color w:val="000000"/>
          <w:sz w:val="24"/>
          <w:szCs w:val="24"/>
        </w:rPr>
        <w:t xml:space="preserve"> Önkormányzata részére továbbítsa és az Önkormányzat nevemet a döntéshozatali eljárásban a honlapján nyilvánosságra hozza. </w:t>
      </w:r>
    </w:p>
    <w:p w14:paraId="3E900F17" w14:textId="77777777" w:rsidR="008E481F" w:rsidRPr="00436776" w:rsidRDefault="008E481F" w:rsidP="008E481F">
      <w:pPr>
        <w:tabs>
          <w:tab w:val="right" w:pos="6520"/>
          <w:tab w:val="right" w:pos="7041"/>
        </w:tabs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>Az adatokat az adatkezelő a jelen nyilatkozatomban adott hozzájárulásomat meghaladóan nem hozza nyilvánosságra és gondoskodik azok törvény szerinti védelméről.</w:t>
      </w:r>
    </w:p>
    <w:p w14:paraId="379FC14B" w14:textId="47DF1BFC" w:rsidR="008E481F" w:rsidRPr="00436776" w:rsidRDefault="008E481F" w:rsidP="008E481F">
      <w:pPr>
        <w:jc w:val="both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 xml:space="preserve">Tudomásul veszem, hogy a személyes adataim kezeléséről a </w:t>
      </w:r>
      <w:r w:rsidR="00A83240" w:rsidRPr="00436776">
        <w:rPr>
          <w:color w:val="000000"/>
          <w:sz w:val="24"/>
          <w:szCs w:val="24"/>
        </w:rPr>
        <w:t>j</w:t>
      </w:r>
      <w:r w:rsidR="00645947">
        <w:rPr>
          <w:color w:val="000000"/>
          <w:sz w:val="24"/>
          <w:szCs w:val="24"/>
        </w:rPr>
        <w:t>e</w:t>
      </w:r>
      <w:r w:rsidR="00A83240" w:rsidRPr="00436776">
        <w:rPr>
          <w:color w:val="000000"/>
          <w:sz w:val="24"/>
          <w:szCs w:val="24"/>
        </w:rPr>
        <w:t>gyzo@nagytarcsa</w:t>
      </w:r>
      <w:r w:rsidRPr="00436776">
        <w:rPr>
          <w:color w:val="000000"/>
          <w:sz w:val="24"/>
          <w:szCs w:val="24"/>
        </w:rPr>
        <w:t xml:space="preserve">.hu email címen vagy a </w:t>
      </w:r>
      <w:r w:rsidR="00A83240" w:rsidRPr="00436776">
        <w:rPr>
          <w:color w:val="000000"/>
          <w:sz w:val="24"/>
          <w:szCs w:val="24"/>
        </w:rPr>
        <w:t>2142 Nagytarcsa, Rákóczi u. 4</w:t>
      </w:r>
      <w:r w:rsidRPr="00436776">
        <w:rPr>
          <w:color w:val="000000"/>
          <w:sz w:val="24"/>
          <w:szCs w:val="24"/>
        </w:rPr>
        <w:t xml:space="preserve">. postacímen bármikor tájékoztatást kérhetek, jelen nyilatkozatomat visszavonhatom és kérhetem személyes adataim helyesbítését, zárolását vagy törlését. A törlés feltétele választási bizottsági tagságom megszűnése, mely esetben az adatkezelő külön erre irányuló kérelem nélkül is törli a személyes adataimat. </w:t>
      </w:r>
    </w:p>
    <w:p w14:paraId="06C72F38" w14:textId="77777777" w:rsidR="008E481F" w:rsidRPr="00436776" w:rsidRDefault="008E481F" w:rsidP="008E481F">
      <w:pPr>
        <w:jc w:val="both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>Tudomásul veszem, hogy jogaim megsértése esetén az adatkezelő ellen bírósághoz fordulhatok vagy a Nemzeti Adatvédelmi és Információs Hatóság vizsgálatát kezdeményezhetem. A hatóság vizsgálata ingyenes. A bíróság az ügyben soron kívül jár el. A per elbírálása a Törvényszék hatáskörébe tartozik. További jogaimra és a bírósági eljárás menetére vonatkozó részletes szabályokat az információs önrendelkezési jogról és az információszabadságról szóló 2011. évi CXII. törvény 14-19. §, valamint a 21</w:t>
      </w:r>
      <w:r w:rsidRPr="00436776">
        <w:rPr>
          <w:color w:val="000000"/>
          <w:sz w:val="24"/>
          <w:szCs w:val="24"/>
        </w:rPr>
        <w:noBreakHyphen/>
        <w:t>2</w:t>
      </w:r>
      <w:r w:rsidR="00D20692" w:rsidRPr="00436776">
        <w:rPr>
          <w:color w:val="000000"/>
          <w:sz w:val="24"/>
          <w:szCs w:val="24"/>
        </w:rPr>
        <w:t>4</w:t>
      </w:r>
      <w:r w:rsidRPr="00436776">
        <w:rPr>
          <w:color w:val="000000"/>
          <w:sz w:val="24"/>
          <w:szCs w:val="24"/>
        </w:rPr>
        <w:t>. §-</w:t>
      </w:r>
      <w:proofErr w:type="spellStart"/>
      <w:r w:rsidRPr="00436776">
        <w:rPr>
          <w:color w:val="000000"/>
          <w:sz w:val="24"/>
          <w:szCs w:val="24"/>
        </w:rPr>
        <w:t>ai</w:t>
      </w:r>
      <w:proofErr w:type="spellEnd"/>
      <w:r w:rsidRPr="00436776">
        <w:rPr>
          <w:color w:val="000000"/>
          <w:sz w:val="24"/>
          <w:szCs w:val="24"/>
        </w:rPr>
        <w:t xml:space="preserve"> tartalmazzák.</w:t>
      </w:r>
    </w:p>
    <w:p w14:paraId="226B2A13" w14:textId="77777777" w:rsidR="008E481F" w:rsidRPr="00436776" w:rsidRDefault="008E481F" w:rsidP="008E481F">
      <w:pPr>
        <w:jc w:val="both"/>
        <w:rPr>
          <w:color w:val="000000"/>
          <w:sz w:val="24"/>
          <w:szCs w:val="24"/>
        </w:rPr>
      </w:pPr>
    </w:p>
    <w:p w14:paraId="0439CD42" w14:textId="6304FC66" w:rsidR="001A6D5A" w:rsidRPr="00436776" w:rsidRDefault="00A83240" w:rsidP="008E481F">
      <w:pPr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>Nagytarcsa</w:t>
      </w:r>
      <w:r w:rsidR="008E481F" w:rsidRPr="00436776">
        <w:rPr>
          <w:color w:val="000000"/>
          <w:sz w:val="24"/>
          <w:szCs w:val="24"/>
        </w:rPr>
        <w:t>,</w:t>
      </w:r>
      <w:r w:rsidRPr="00436776">
        <w:rPr>
          <w:color w:val="000000"/>
          <w:sz w:val="24"/>
          <w:szCs w:val="24"/>
        </w:rPr>
        <w:t xml:space="preserve"> 2022.</w:t>
      </w:r>
      <w:r w:rsidR="008E481F" w:rsidRPr="00436776">
        <w:rPr>
          <w:color w:val="000000"/>
          <w:sz w:val="24"/>
          <w:szCs w:val="24"/>
        </w:rPr>
        <w:t xml:space="preserve"> ....................... (hónap) ........ (nap)</w:t>
      </w:r>
      <w:r w:rsidR="008E481F" w:rsidRPr="00436776">
        <w:rPr>
          <w:color w:val="000000"/>
          <w:sz w:val="24"/>
          <w:szCs w:val="24"/>
        </w:rPr>
        <w:tab/>
      </w:r>
    </w:p>
    <w:p w14:paraId="388412DA" w14:textId="77777777" w:rsidR="008E481F" w:rsidRPr="00436776" w:rsidRDefault="001A6D5A" w:rsidP="008E481F">
      <w:pPr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E481F" w:rsidRPr="00436776">
        <w:rPr>
          <w:color w:val="000000"/>
          <w:sz w:val="24"/>
          <w:szCs w:val="24"/>
        </w:rPr>
        <w:t xml:space="preserve">   ………………………………………</w:t>
      </w:r>
    </w:p>
    <w:p w14:paraId="3DD3FFAD" w14:textId="77777777" w:rsidR="001A6D5A" w:rsidRPr="00436776" w:rsidRDefault="001A6D5A" w:rsidP="008E481F">
      <w:pPr>
        <w:jc w:val="both"/>
        <w:textAlignment w:val="center"/>
        <w:rPr>
          <w:color w:val="000000"/>
          <w:sz w:val="24"/>
          <w:szCs w:val="24"/>
        </w:rPr>
      </w:pPr>
      <w:r w:rsidRPr="0043677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olvasható aláírás</w:t>
      </w:r>
      <w:r w:rsidRPr="00436776">
        <w:rPr>
          <w:color w:val="000000"/>
          <w:sz w:val="24"/>
          <w:szCs w:val="24"/>
        </w:rPr>
        <w:tab/>
      </w:r>
    </w:p>
    <w:p w14:paraId="09045875" w14:textId="63163E59" w:rsidR="005E30AA" w:rsidRPr="001A6D5A" w:rsidRDefault="008E481F" w:rsidP="001A6D5A">
      <w:pPr>
        <w:jc w:val="both"/>
        <w:textAlignment w:val="center"/>
        <w:rPr>
          <w:sz w:val="24"/>
          <w:szCs w:val="24"/>
        </w:rPr>
      </w:pPr>
      <w:r w:rsidRPr="001A6D5A">
        <w:rPr>
          <w:color w:val="000000"/>
          <w:sz w:val="22"/>
          <w:szCs w:val="22"/>
        </w:rPr>
        <w:lastRenderedPageBreak/>
        <w:t xml:space="preserve">     </w:t>
      </w:r>
      <w:r w:rsidRPr="001A6D5A">
        <w:rPr>
          <w:color w:val="000000"/>
          <w:sz w:val="22"/>
          <w:szCs w:val="22"/>
        </w:rPr>
        <w:tab/>
      </w:r>
      <w:r w:rsidRPr="001A6D5A">
        <w:rPr>
          <w:color w:val="000000"/>
          <w:sz w:val="22"/>
          <w:szCs w:val="22"/>
        </w:rPr>
        <w:tab/>
      </w:r>
      <w:r w:rsidRPr="001A6D5A">
        <w:rPr>
          <w:color w:val="000000"/>
          <w:sz w:val="22"/>
          <w:szCs w:val="22"/>
        </w:rPr>
        <w:tab/>
      </w:r>
      <w:r w:rsidRPr="00F92F03">
        <w:rPr>
          <w:color w:val="000000"/>
          <w:sz w:val="24"/>
          <w:szCs w:val="24"/>
        </w:rPr>
        <w:tab/>
      </w:r>
      <w:r w:rsidRPr="00F92F03">
        <w:rPr>
          <w:color w:val="000000"/>
          <w:sz w:val="24"/>
          <w:szCs w:val="24"/>
        </w:rPr>
        <w:tab/>
      </w:r>
      <w:r w:rsidRPr="00F92F03">
        <w:rPr>
          <w:color w:val="000000"/>
          <w:sz w:val="24"/>
          <w:szCs w:val="24"/>
        </w:rPr>
        <w:tab/>
      </w:r>
      <w:r w:rsidR="001A6D5A">
        <w:rPr>
          <w:color w:val="000000"/>
          <w:sz w:val="24"/>
          <w:szCs w:val="24"/>
        </w:rPr>
        <w:t xml:space="preserve">   </w:t>
      </w:r>
    </w:p>
    <w:p w14:paraId="06C2345C" w14:textId="0E16C4C1" w:rsidR="00A05A05" w:rsidRPr="00A05A05" w:rsidRDefault="00A05A05" w:rsidP="00A05A05">
      <w:pPr>
        <w:overflowPunct/>
        <w:autoSpaceDE/>
        <w:autoSpaceDN/>
        <w:adjustRightInd/>
        <w:jc w:val="center"/>
        <w:textAlignment w:val="auto"/>
        <w:rPr>
          <w:rFonts w:eastAsiaTheme="minorHAnsi"/>
          <w:smallCaps/>
          <w:sz w:val="40"/>
          <w:szCs w:val="40"/>
          <w:lang w:eastAsia="en-US"/>
        </w:rPr>
      </w:pPr>
      <w:r w:rsidRPr="00A05A05">
        <w:rPr>
          <w:rFonts w:eastAsiaTheme="minorHAnsi"/>
          <w:smallCaps/>
          <w:sz w:val="40"/>
          <w:szCs w:val="40"/>
          <w:lang w:eastAsia="en-US"/>
        </w:rPr>
        <w:t>kitöltési útmutató</w:t>
      </w:r>
    </w:p>
    <w:p w14:paraId="635F5535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6"/>
          <w:lang w:eastAsia="en-US"/>
        </w:rPr>
      </w:pPr>
    </w:p>
    <w:p w14:paraId="5B54BD66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05A05">
        <w:rPr>
          <w:rFonts w:eastAsiaTheme="minorHAnsi"/>
          <w:sz w:val="24"/>
          <w:szCs w:val="24"/>
          <w:u w:val="single"/>
          <w:lang w:eastAsia="en-US"/>
        </w:rPr>
        <w:t>Név:</w:t>
      </w:r>
      <w:r w:rsidRPr="00A05A05">
        <w:rPr>
          <w:rFonts w:eastAsiaTheme="minorHAnsi"/>
          <w:sz w:val="24"/>
          <w:szCs w:val="24"/>
          <w:lang w:eastAsia="en-US"/>
        </w:rPr>
        <w:t xml:space="preserve"> e sorba a </w:t>
      </w:r>
      <w:r w:rsidRPr="00A05A05">
        <w:rPr>
          <w:rFonts w:eastAsiaTheme="minorHAnsi"/>
          <w:b/>
          <w:i/>
          <w:sz w:val="24"/>
          <w:szCs w:val="24"/>
          <w:lang w:eastAsia="en-US"/>
        </w:rPr>
        <w:t>személyi okmányban szereplő</w:t>
      </w:r>
      <w:r w:rsidRPr="00A05A05">
        <w:rPr>
          <w:rFonts w:eastAsiaTheme="minorHAnsi"/>
          <w:sz w:val="24"/>
          <w:szCs w:val="24"/>
          <w:lang w:eastAsia="en-US"/>
        </w:rPr>
        <w:t xml:space="preserve"> nevet olvashatóan kell beírni.</w:t>
      </w:r>
    </w:p>
    <w:p w14:paraId="5CF2E884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6DCEF075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05A05">
        <w:rPr>
          <w:rFonts w:eastAsiaTheme="minorHAnsi"/>
          <w:sz w:val="24"/>
          <w:szCs w:val="24"/>
          <w:u w:val="single"/>
          <w:lang w:eastAsia="en-US"/>
        </w:rPr>
        <w:t>Lakóhely:</w:t>
      </w:r>
      <w:r w:rsidRPr="00A05A05">
        <w:rPr>
          <w:rFonts w:eastAsiaTheme="minorHAnsi"/>
          <w:sz w:val="24"/>
          <w:szCs w:val="24"/>
          <w:lang w:eastAsia="en-US"/>
        </w:rPr>
        <w:t xml:space="preserve"> e sorba a bejelentett „állandó” lakóhelyet kell írni. A levelezési címet </w:t>
      </w:r>
      <w:r w:rsidRPr="00A05A05">
        <w:rPr>
          <w:rFonts w:eastAsiaTheme="minorHAnsi"/>
          <w:sz w:val="24"/>
          <w:szCs w:val="24"/>
          <w:u w:val="single"/>
          <w:lang w:eastAsia="en-US"/>
        </w:rPr>
        <w:t>is</w:t>
      </w:r>
      <w:r w:rsidRPr="00A05A05">
        <w:rPr>
          <w:rFonts w:eastAsiaTheme="minorHAnsi"/>
          <w:sz w:val="24"/>
          <w:szCs w:val="24"/>
          <w:lang w:eastAsia="en-US"/>
        </w:rPr>
        <w:t xml:space="preserve"> be kell írni abban az esetben, ha az nem azonos a lakóhellyel.</w:t>
      </w:r>
    </w:p>
    <w:p w14:paraId="36EBB6E9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0BD4CC9C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05A05">
        <w:rPr>
          <w:rFonts w:eastAsiaTheme="minorHAnsi"/>
          <w:sz w:val="24"/>
          <w:szCs w:val="24"/>
          <w:u w:val="single"/>
          <w:lang w:eastAsia="en-US"/>
        </w:rPr>
        <w:t>Telefonszám:</w:t>
      </w:r>
      <w:r w:rsidRPr="00A05A05">
        <w:rPr>
          <w:rFonts w:eastAsiaTheme="minorHAnsi"/>
          <w:sz w:val="24"/>
          <w:szCs w:val="24"/>
          <w:lang w:eastAsia="en-US"/>
        </w:rPr>
        <w:t xml:space="preserve"> e sorba olyan telefonszámot kell írni, amelyen a jelentkező napközben is elérhető.</w:t>
      </w:r>
    </w:p>
    <w:p w14:paraId="7DBA267A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69632428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05A05">
        <w:rPr>
          <w:rFonts w:eastAsiaTheme="minorHAnsi"/>
          <w:sz w:val="24"/>
          <w:szCs w:val="24"/>
          <w:u w:val="single"/>
          <w:lang w:eastAsia="en-US"/>
        </w:rPr>
        <w:t>Személyi azonosító:</w:t>
      </w:r>
      <w:r w:rsidRPr="00A05A05">
        <w:rPr>
          <w:rFonts w:eastAsiaTheme="minorHAnsi"/>
          <w:sz w:val="24"/>
          <w:szCs w:val="24"/>
          <w:lang w:eastAsia="en-US"/>
        </w:rPr>
        <w:t xml:space="preserve"> e sorba a lakcímkártyán szereplő 11 jegyű számot kell írni (nem a személyi igazolvány számát).</w:t>
      </w:r>
    </w:p>
    <w:p w14:paraId="1B6F0CE4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0E4E520F" w14:textId="77777777" w:rsidR="005E30AA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05A05">
        <w:rPr>
          <w:rFonts w:eastAsiaTheme="minorHAnsi"/>
          <w:sz w:val="24"/>
          <w:szCs w:val="24"/>
          <w:u w:val="single"/>
          <w:lang w:eastAsia="en-US"/>
        </w:rPr>
        <w:t xml:space="preserve">Fennáll-e az Ön esetében a törvényben meghatározott </w:t>
      </w:r>
      <w:proofErr w:type="gramStart"/>
      <w:r w:rsidRPr="00A05A05">
        <w:rPr>
          <w:rFonts w:eastAsiaTheme="minorHAnsi"/>
          <w:sz w:val="24"/>
          <w:szCs w:val="24"/>
          <w:u w:val="single"/>
          <w:lang w:eastAsia="en-US"/>
        </w:rPr>
        <w:t>összeférhetetlenség?:</w:t>
      </w:r>
      <w:proofErr w:type="gramEnd"/>
      <w:r w:rsidR="00AA752E">
        <w:rPr>
          <w:rFonts w:eastAsiaTheme="minorHAnsi"/>
          <w:sz w:val="24"/>
          <w:szCs w:val="24"/>
          <w:lang w:eastAsia="en-US"/>
        </w:rPr>
        <w:t xml:space="preserve"> Kérjük, </w:t>
      </w:r>
      <w:r w:rsidR="00C54819">
        <w:rPr>
          <w:rFonts w:eastAsiaTheme="minorHAnsi"/>
          <w:sz w:val="24"/>
          <w:szCs w:val="24"/>
          <w:lang w:eastAsia="en-US"/>
        </w:rPr>
        <w:t xml:space="preserve">előbb </w:t>
      </w:r>
      <w:r w:rsidR="00AA752E">
        <w:rPr>
          <w:rFonts w:eastAsiaTheme="minorHAnsi"/>
          <w:sz w:val="24"/>
          <w:szCs w:val="24"/>
          <w:lang w:eastAsia="en-US"/>
        </w:rPr>
        <w:t xml:space="preserve">tekintse át az alábbi </w:t>
      </w:r>
      <w:r w:rsidRPr="00A05A05">
        <w:rPr>
          <w:rFonts w:eastAsiaTheme="minorHAnsi"/>
          <w:sz w:val="24"/>
          <w:szCs w:val="24"/>
          <w:lang w:eastAsia="en-US"/>
        </w:rPr>
        <w:t>összeférhetetlenségi szabályok</w:t>
      </w:r>
      <w:r w:rsidR="00AA752E">
        <w:rPr>
          <w:rFonts w:eastAsiaTheme="minorHAnsi"/>
          <w:sz w:val="24"/>
          <w:szCs w:val="24"/>
          <w:lang w:eastAsia="en-US"/>
        </w:rPr>
        <w:t>at és az</w:t>
      </w:r>
      <w:r w:rsidR="00C54819">
        <w:rPr>
          <w:rFonts w:eastAsiaTheme="minorHAnsi"/>
          <w:sz w:val="24"/>
          <w:szCs w:val="24"/>
          <w:lang w:eastAsia="en-US"/>
        </w:rPr>
        <w:t>ok alapján</w:t>
      </w:r>
      <w:r w:rsidR="00AA752E">
        <w:rPr>
          <w:rFonts w:eastAsiaTheme="minorHAnsi"/>
          <w:sz w:val="24"/>
          <w:szCs w:val="24"/>
          <w:lang w:eastAsia="en-US"/>
        </w:rPr>
        <w:t xml:space="preserve"> </w:t>
      </w:r>
      <w:r w:rsidRPr="00A05A05">
        <w:rPr>
          <w:rFonts w:eastAsiaTheme="minorHAnsi"/>
          <w:sz w:val="24"/>
          <w:szCs w:val="24"/>
          <w:lang w:eastAsia="en-US"/>
        </w:rPr>
        <w:t xml:space="preserve"> </w:t>
      </w:r>
      <w:r w:rsidR="00DE542B">
        <w:rPr>
          <w:rFonts w:eastAsiaTheme="minorHAnsi"/>
          <w:sz w:val="24"/>
          <w:szCs w:val="24"/>
          <w:lang w:eastAsia="en-US"/>
        </w:rPr>
        <w:t>„X”-el jelöl</w:t>
      </w:r>
      <w:r w:rsidR="00AA752E">
        <w:rPr>
          <w:rFonts w:eastAsiaTheme="minorHAnsi"/>
          <w:sz w:val="24"/>
          <w:szCs w:val="24"/>
          <w:lang w:eastAsia="en-US"/>
        </w:rPr>
        <w:t>je</w:t>
      </w:r>
      <w:r w:rsidRPr="00A05A05">
        <w:rPr>
          <w:rFonts w:eastAsiaTheme="minorHAnsi"/>
          <w:sz w:val="24"/>
          <w:szCs w:val="24"/>
          <w:lang w:eastAsia="en-US"/>
        </w:rPr>
        <w:t xml:space="preserve"> a</w:t>
      </w:r>
      <w:r w:rsidR="00954DC8">
        <w:rPr>
          <w:rFonts w:eastAsiaTheme="minorHAnsi"/>
          <w:sz w:val="24"/>
          <w:szCs w:val="24"/>
          <w:lang w:eastAsia="en-US"/>
        </w:rPr>
        <w:t>z</w:t>
      </w:r>
      <w:r w:rsidRPr="00A05A05">
        <w:rPr>
          <w:rFonts w:eastAsiaTheme="minorHAnsi"/>
          <w:sz w:val="24"/>
          <w:szCs w:val="24"/>
          <w:lang w:eastAsia="en-US"/>
        </w:rPr>
        <w:t xml:space="preserve"> „</w:t>
      </w:r>
      <w:r w:rsidR="00954DC8">
        <w:rPr>
          <w:rFonts w:eastAsiaTheme="minorHAnsi"/>
          <w:sz w:val="24"/>
          <w:szCs w:val="24"/>
          <w:lang w:eastAsia="en-US"/>
        </w:rPr>
        <w:t>igen” vagy a</w:t>
      </w:r>
      <w:r w:rsidRPr="00A05A05">
        <w:rPr>
          <w:rFonts w:eastAsiaTheme="minorHAnsi"/>
          <w:sz w:val="24"/>
          <w:szCs w:val="24"/>
          <w:lang w:eastAsia="en-US"/>
        </w:rPr>
        <w:t xml:space="preserve"> „</w:t>
      </w:r>
      <w:r w:rsidR="00954DC8">
        <w:rPr>
          <w:rFonts w:eastAsiaTheme="minorHAnsi"/>
          <w:sz w:val="24"/>
          <w:szCs w:val="24"/>
          <w:lang w:eastAsia="en-US"/>
        </w:rPr>
        <w:t>nem</w:t>
      </w:r>
      <w:r w:rsidRPr="00A05A05">
        <w:rPr>
          <w:rFonts w:eastAsiaTheme="minorHAnsi"/>
          <w:sz w:val="24"/>
          <w:szCs w:val="24"/>
          <w:lang w:eastAsia="en-US"/>
        </w:rPr>
        <w:t xml:space="preserve">” </w:t>
      </w:r>
      <w:r w:rsidR="00C54819">
        <w:rPr>
          <w:rFonts w:eastAsiaTheme="minorHAnsi"/>
          <w:sz w:val="24"/>
          <w:szCs w:val="24"/>
          <w:lang w:eastAsia="en-US"/>
        </w:rPr>
        <w:t>lehetőséget</w:t>
      </w:r>
      <w:r w:rsidRPr="00A05A05">
        <w:rPr>
          <w:rFonts w:eastAsiaTheme="minorHAnsi"/>
          <w:sz w:val="24"/>
          <w:szCs w:val="24"/>
          <w:lang w:eastAsia="en-US"/>
        </w:rPr>
        <w:t xml:space="preserve">. </w:t>
      </w:r>
    </w:p>
    <w:p w14:paraId="6DAECB02" w14:textId="77777777" w:rsidR="00DE542B" w:rsidRPr="00A05A05" w:rsidRDefault="00DE542B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65AF0974" w14:textId="77777777" w:rsidR="005E30AA" w:rsidRPr="001A6D5A" w:rsidRDefault="005E30AA" w:rsidP="005E30AA">
      <w:pPr>
        <w:jc w:val="both"/>
        <w:rPr>
          <w:b/>
          <w:sz w:val="24"/>
          <w:szCs w:val="24"/>
        </w:rPr>
      </w:pPr>
      <w:r w:rsidRPr="001A6D5A">
        <w:rPr>
          <w:sz w:val="24"/>
          <w:szCs w:val="24"/>
        </w:rPr>
        <w:t>*</w:t>
      </w:r>
      <w:r w:rsidRPr="001A6D5A">
        <w:rPr>
          <w:b/>
          <w:sz w:val="24"/>
          <w:szCs w:val="24"/>
        </w:rPr>
        <w:t>Összeférhetetlenségi szabályok:</w:t>
      </w:r>
    </w:p>
    <w:p w14:paraId="070A9F8E" w14:textId="4D181314" w:rsidR="005E30AA" w:rsidRPr="001A6D5A" w:rsidRDefault="005E30AA" w:rsidP="005E30AA">
      <w:pPr>
        <w:jc w:val="both"/>
        <w:rPr>
          <w:sz w:val="24"/>
          <w:szCs w:val="24"/>
        </w:rPr>
      </w:pPr>
      <w:r w:rsidRPr="001A6D5A">
        <w:rPr>
          <w:sz w:val="24"/>
          <w:szCs w:val="24"/>
        </w:rPr>
        <w:t>A választási eljárásól szóló 2013. XXXVI. törvény (</w:t>
      </w:r>
      <w:proofErr w:type="spellStart"/>
      <w:r w:rsidRPr="001A6D5A">
        <w:rPr>
          <w:sz w:val="24"/>
          <w:szCs w:val="24"/>
        </w:rPr>
        <w:t>Ve</w:t>
      </w:r>
      <w:proofErr w:type="spellEnd"/>
      <w:r w:rsidRPr="001A6D5A">
        <w:rPr>
          <w:sz w:val="24"/>
          <w:szCs w:val="24"/>
        </w:rPr>
        <w:t xml:space="preserve">.) alapján szavazatszámláló bizottság választott tagja csak a </w:t>
      </w:r>
      <w:proofErr w:type="spellStart"/>
      <w:r w:rsidR="00645947">
        <w:rPr>
          <w:b/>
          <w:sz w:val="24"/>
          <w:szCs w:val="24"/>
        </w:rPr>
        <w:t>nagytarcsai</w:t>
      </w:r>
      <w:proofErr w:type="spellEnd"/>
      <w:r w:rsidRPr="001A6D5A">
        <w:rPr>
          <w:b/>
          <w:sz w:val="24"/>
          <w:szCs w:val="24"/>
        </w:rPr>
        <w:t xml:space="preserve"> lakcímmel</w:t>
      </w:r>
      <w:r w:rsidRPr="001A6D5A">
        <w:rPr>
          <w:sz w:val="24"/>
          <w:szCs w:val="24"/>
        </w:rPr>
        <w:t xml:space="preserve"> rendelkező, központi névjegyzékben szereplő </w:t>
      </w:r>
      <w:r w:rsidRPr="001A6D5A">
        <w:rPr>
          <w:b/>
          <w:sz w:val="24"/>
          <w:szCs w:val="24"/>
        </w:rPr>
        <w:t xml:space="preserve">választópolgár </w:t>
      </w:r>
      <w:r w:rsidRPr="001A6D5A">
        <w:rPr>
          <w:sz w:val="24"/>
          <w:szCs w:val="24"/>
        </w:rPr>
        <w:t>lehet. A bizottság tagja az lehet továbbá, aki az országgyűlési képviselők választásán jelöltként indulhat, azaz a 2011. évi CCIII. törvény (</w:t>
      </w:r>
      <w:proofErr w:type="spellStart"/>
      <w:r w:rsidRPr="001A6D5A">
        <w:rPr>
          <w:sz w:val="24"/>
          <w:szCs w:val="24"/>
        </w:rPr>
        <w:t>Ogyv</w:t>
      </w:r>
      <w:proofErr w:type="spellEnd"/>
      <w:r w:rsidRPr="001A6D5A">
        <w:rPr>
          <w:sz w:val="24"/>
          <w:szCs w:val="24"/>
        </w:rPr>
        <w:t>.) 2. § (3) bekezdésében és az Alaptörvény XXIII. cikk (6) bekezdésében meghatározott, alábbi kizáró okok nem állnak fenn vele szemben:</w:t>
      </w:r>
    </w:p>
    <w:p w14:paraId="3D97BA17" w14:textId="77777777" w:rsidR="005E30AA" w:rsidRPr="001A6D5A" w:rsidRDefault="005E30AA" w:rsidP="005E30AA">
      <w:pPr>
        <w:pStyle w:val="NormlWeb"/>
        <w:shd w:val="clear" w:color="auto" w:fill="FFFFFF"/>
        <w:tabs>
          <w:tab w:val="left" w:pos="9072"/>
        </w:tabs>
        <w:spacing w:before="0" w:beforeAutospacing="0" w:after="0" w:afterAutospacing="0"/>
        <w:jc w:val="both"/>
        <w:rPr>
          <w:i/>
          <w:color w:val="222222"/>
          <w:shd w:val="clear" w:color="auto" w:fill="FFFFFF"/>
        </w:rPr>
      </w:pPr>
      <w:proofErr w:type="spellStart"/>
      <w:r w:rsidRPr="001A6D5A">
        <w:rPr>
          <w:b/>
          <w:i/>
          <w:color w:val="222222"/>
          <w:shd w:val="clear" w:color="auto" w:fill="FFFFFF"/>
        </w:rPr>
        <w:t>Ogyv</w:t>
      </w:r>
      <w:proofErr w:type="spellEnd"/>
      <w:r w:rsidRPr="001A6D5A">
        <w:rPr>
          <w:b/>
          <w:i/>
          <w:color w:val="222222"/>
          <w:shd w:val="clear" w:color="auto" w:fill="FFFFFF"/>
        </w:rPr>
        <w:t>. 2. § (3)</w:t>
      </w:r>
      <w:r w:rsidRPr="001A6D5A">
        <w:rPr>
          <w:i/>
          <w:color w:val="222222"/>
          <w:shd w:val="clear" w:color="auto" w:fill="FFFFFF"/>
        </w:rPr>
        <w:t xml:space="preserve"> Az országgyűlési képviselők választásán nem választható, aki jogerős ítélet alapján szabadságvesztés büntetését vagy büntetőeljárásban elrendelt intézeti kényszergyógykezelését tölti.</w:t>
      </w:r>
    </w:p>
    <w:p w14:paraId="00CAE458" w14:textId="77777777" w:rsidR="005E30AA" w:rsidRPr="001A6D5A" w:rsidRDefault="005E30AA" w:rsidP="005E30AA">
      <w:pPr>
        <w:jc w:val="both"/>
        <w:rPr>
          <w:b/>
          <w:sz w:val="24"/>
          <w:szCs w:val="24"/>
        </w:rPr>
      </w:pPr>
      <w:r w:rsidRPr="001A6D5A">
        <w:rPr>
          <w:b/>
          <w:i/>
          <w:sz w:val="24"/>
          <w:szCs w:val="24"/>
          <w:shd w:val="clear" w:color="auto" w:fill="FFFFFF"/>
        </w:rPr>
        <w:t xml:space="preserve">Alaptörvény XXIII. cikk </w:t>
      </w:r>
      <w:r w:rsidRPr="001A6D5A">
        <w:rPr>
          <w:b/>
          <w:i/>
          <w:color w:val="222222"/>
          <w:sz w:val="24"/>
          <w:szCs w:val="24"/>
          <w:shd w:val="clear" w:color="auto" w:fill="FFFFFF"/>
        </w:rPr>
        <w:t>(6):</w:t>
      </w:r>
      <w:r w:rsidRPr="001A6D5A">
        <w:rPr>
          <w:i/>
          <w:color w:val="222222"/>
          <w:sz w:val="24"/>
          <w:szCs w:val="24"/>
          <w:shd w:val="clear" w:color="auto" w:fill="FFFFFF"/>
        </w:rPr>
        <w:t xml:space="preserve"> Nem rendelkezik választójoggal az, akit bűncselekmény elkövetése vagy belátási képességének korlátozottsága miatt a bíróság a választójogból kizárt. Nem választható az Európai Unió más tagállamának magyarországi lakóhellyel rendelkező állampolgára, ha az állampolgársága szerinti állam jogszabálya, bírósági vagy hatósági döntése alapján hazájában kizárták e jog gyakorlásából.</w:t>
      </w:r>
    </w:p>
    <w:p w14:paraId="02A6AB3C" w14:textId="77777777" w:rsidR="005E30AA" w:rsidRPr="001A6D5A" w:rsidRDefault="005E30AA" w:rsidP="005E30AA">
      <w:pPr>
        <w:jc w:val="both"/>
        <w:rPr>
          <w:i/>
          <w:sz w:val="24"/>
          <w:szCs w:val="24"/>
        </w:rPr>
      </w:pPr>
      <w:proofErr w:type="spellStart"/>
      <w:r w:rsidRPr="001A6D5A">
        <w:rPr>
          <w:b/>
          <w:i/>
          <w:sz w:val="24"/>
          <w:szCs w:val="24"/>
        </w:rPr>
        <w:t>Ve</w:t>
      </w:r>
      <w:proofErr w:type="spellEnd"/>
      <w:r w:rsidRPr="001A6D5A">
        <w:rPr>
          <w:b/>
          <w:i/>
          <w:sz w:val="24"/>
          <w:szCs w:val="24"/>
        </w:rPr>
        <w:t xml:space="preserve">.: Nem lehet tagja a szavazatszámláló bizottságnak: </w:t>
      </w:r>
      <w:r w:rsidRPr="001A6D5A">
        <w:rPr>
          <w:i/>
          <w:sz w:val="24"/>
          <w:szCs w:val="24"/>
        </w:rPr>
        <w:t>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4F03D72B" w14:textId="77777777" w:rsidR="005E30AA" w:rsidRPr="001A6D5A" w:rsidRDefault="005E30AA" w:rsidP="005E30AA">
      <w:pPr>
        <w:jc w:val="both"/>
        <w:rPr>
          <w:i/>
          <w:sz w:val="24"/>
          <w:szCs w:val="24"/>
        </w:rPr>
      </w:pPr>
      <w:r w:rsidRPr="001A6D5A">
        <w:rPr>
          <w:b/>
          <w:i/>
          <w:sz w:val="24"/>
          <w:szCs w:val="24"/>
        </w:rPr>
        <w:t xml:space="preserve">Nem lehet továbbá a szavazatszámláló bizottság választott tagja: </w:t>
      </w:r>
      <w:r w:rsidRPr="001A6D5A">
        <w:rPr>
          <w:i/>
          <w:sz w:val="24"/>
          <w:szCs w:val="24"/>
        </w:rPr>
        <w:t>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</w:t>
      </w:r>
      <w:r w:rsidRPr="001A6D5A">
        <w:rPr>
          <w:b/>
          <w:i/>
          <w:sz w:val="24"/>
          <w:szCs w:val="24"/>
        </w:rPr>
        <w:t xml:space="preserve"> </w:t>
      </w:r>
      <w:r w:rsidRPr="001A6D5A">
        <w:rPr>
          <w:i/>
          <w:sz w:val="24"/>
          <w:szCs w:val="24"/>
        </w:rPr>
        <w:t>kivételével.</w:t>
      </w:r>
    </w:p>
    <w:p w14:paraId="61625EB3" w14:textId="77777777" w:rsidR="00A05A05" w:rsidRP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u w:val="single"/>
          <w:lang w:eastAsia="en-US"/>
        </w:rPr>
      </w:pPr>
    </w:p>
    <w:p w14:paraId="15D7F4F6" w14:textId="77777777" w:rsidR="00A05A05" w:rsidRDefault="00A05A05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05A05">
        <w:rPr>
          <w:rFonts w:eastAsiaTheme="minorHAnsi"/>
          <w:sz w:val="24"/>
          <w:szCs w:val="24"/>
          <w:u w:val="single"/>
          <w:lang w:eastAsia="en-US"/>
        </w:rPr>
        <w:t>Aláírás:</w:t>
      </w:r>
      <w:r w:rsidRPr="00A05A05">
        <w:rPr>
          <w:rFonts w:eastAsiaTheme="minorHAnsi"/>
          <w:sz w:val="24"/>
          <w:szCs w:val="24"/>
          <w:lang w:eastAsia="en-US"/>
        </w:rPr>
        <w:t xml:space="preserve"> e sorba saját kezű aláírás szükséges.</w:t>
      </w:r>
    </w:p>
    <w:p w14:paraId="18DD457B" w14:textId="77777777" w:rsidR="005E30AA" w:rsidRPr="00A05A05" w:rsidRDefault="005E30AA" w:rsidP="00A05A0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2DFD90E9" w14:textId="77777777" w:rsidR="00A05A05" w:rsidRPr="00A05A05" w:rsidRDefault="00A05A05" w:rsidP="00A05A05">
      <w:pPr>
        <w:overflowPunct/>
        <w:autoSpaceDE/>
        <w:autoSpaceDN/>
        <w:adjustRightInd/>
        <w:ind w:left="2835" w:hanging="2835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sectPr w:rsidR="00A05A05" w:rsidRPr="00A05A05" w:rsidSect="005E30AA">
      <w:pgSz w:w="11907" w:h="16840"/>
      <w:pgMar w:top="720" w:right="720" w:bottom="567" w:left="720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061F" w14:textId="77777777" w:rsidR="00A02EC6" w:rsidRDefault="00A02EC6" w:rsidP="00857E10">
      <w:r>
        <w:separator/>
      </w:r>
    </w:p>
  </w:endnote>
  <w:endnote w:type="continuationSeparator" w:id="0">
    <w:p w14:paraId="22485C38" w14:textId="77777777" w:rsidR="00A02EC6" w:rsidRDefault="00A02EC6" w:rsidP="008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4EF" w14:textId="77777777" w:rsidR="00A02EC6" w:rsidRDefault="00A02EC6" w:rsidP="00857E10">
      <w:r>
        <w:separator/>
      </w:r>
    </w:p>
  </w:footnote>
  <w:footnote w:type="continuationSeparator" w:id="0">
    <w:p w14:paraId="08879AE0" w14:textId="77777777" w:rsidR="00A02EC6" w:rsidRDefault="00A02EC6" w:rsidP="0085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12"/>
    <w:rsid w:val="00004450"/>
    <w:rsid w:val="0000448D"/>
    <w:rsid w:val="00094F6B"/>
    <w:rsid w:val="00097A6C"/>
    <w:rsid w:val="000C23AF"/>
    <w:rsid w:val="000F4A4A"/>
    <w:rsid w:val="0012062E"/>
    <w:rsid w:val="001246B2"/>
    <w:rsid w:val="001265AE"/>
    <w:rsid w:val="0013388A"/>
    <w:rsid w:val="00160A78"/>
    <w:rsid w:val="001A6D5A"/>
    <w:rsid w:val="001C6B04"/>
    <w:rsid w:val="001C7D56"/>
    <w:rsid w:val="001F068F"/>
    <w:rsid w:val="00201D71"/>
    <w:rsid w:val="002223B1"/>
    <w:rsid w:val="002B17FE"/>
    <w:rsid w:val="002F0D78"/>
    <w:rsid w:val="0033426C"/>
    <w:rsid w:val="003354DE"/>
    <w:rsid w:val="00392DAA"/>
    <w:rsid w:val="003A42B3"/>
    <w:rsid w:val="003C73D8"/>
    <w:rsid w:val="0043490C"/>
    <w:rsid w:val="00436776"/>
    <w:rsid w:val="00474086"/>
    <w:rsid w:val="004A1812"/>
    <w:rsid w:val="004B1171"/>
    <w:rsid w:val="004D49CF"/>
    <w:rsid w:val="004D573E"/>
    <w:rsid w:val="00507615"/>
    <w:rsid w:val="00557D15"/>
    <w:rsid w:val="005628DD"/>
    <w:rsid w:val="005B13EF"/>
    <w:rsid w:val="005C671D"/>
    <w:rsid w:val="005C6A35"/>
    <w:rsid w:val="005E30AA"/>
    <w:rsid w:val="006033D4"/>
    <w:rsid w:val="00634ACD"/>
    <w:rsid w:val="00645947"/>
    <w:rsid w:val="0066153A"/>
    <w:rsid w:val="006B751F"/>
    <w:rsid w:val="006E18B9"/>
    <w:rsid w:val="006E2FBA"/>
    <w:rsid w:val="00711FD5"/>
    <w:rsid w:val="00741EF5"/>
    <w:rsid w:val="0079440D"/>
    <w:rsid w:val="007C6C62"/>
    <w:rsid w:val="00802854"/>
    <w:rsid w:val="00857E10"/>
    <w:rsid w:val="008650D8"/>
    <w:rsid w:val="008719DD"/>
    <w:rsid w:val="00871C94"/>
    <w:rsid w:val="00891748"/>
    <w:rsid w:val="008A1F64"/>
    <w:rsid w:val="008C34C8"/>
    <w:rsid w:val="008D0E07"/>
    <w:rsid w:val="008D6622"/>
    <w:rsid w:val="008E481F"/>
    <w:rsid w:val="00954DC8"/>
    <w:rsid w:val="009C0B44"/>
    <w:rsid w:val="009C5783"/>
    <w:rsid w:val="00A02EC6"/>
    <w:rsid w:val="00A05A05"/>
    <w:rsid w:val="00A1557C"/>
    <w:rsid w:val="00A17458"/>
    <w:rsid w:val="00A426A9"/>
    <w:rsid w:val="00A81861"/>
    <w:rsid w:val="00A83240"/>
    <w:rsid w:val="00AA752E"/>
    <w:rsid w:val="00AE5ADE"/>
    <w:rsid w:val="00B12397"/>
    <w:rsid w:val="00B13A28"/>
    <w:rsid w:val="00B4529D"/>
    <w:rsid w:val="00B53D4B"/>
    <w:rsid w:val="00B755CF"/>
    <w:rsid w:val="00B844A8"/>
    <w:rsid w:val="00C1077D"/>
    <w:rsid w:val="00C226E1"/>
    <w:rsid w:val="00C2797C"/>
    <w:rsid w:val="00C47A42"/>
    <w:rsid w:val="00C54819"/>
    <w:rsid w:val="00C6685C"/>
    <w:rsid w:val="00C934B2"/>
    <w:rsid w:val="00CB3C5E"/>
    <w:rsid w:val="00CD1B7C"/>
    <w:rsid w:val="00CE46E5"/>
    <w:rsid w:val="00D20692"/>
    <w:rsid w:val="00D52DD4"/>
    <w:rsid w:val="00D55B94"/>
    <w:rsid w:val="00D63E68"/>
    <w:rsid w:val="00D76C4F"/>
    <w:rsid w:val="00DA095B"/>
    <w:rsid w:val="00DE0FF1"/>
    <w:rsid w:val="00DE542B"/>
    <w:rsid w:val="00DF012E"/>
    <w:rsid w:val="00E0564B"/>
    <w:rsid w:val="00E1297C"/>
    <w:rsid w:val="00E34C14"/>
    <w:rsid w:val="00E85692"/>
    <w:rsid w:val="00ED46BE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EC4BE"/>
  <w15:docId w15:val="{7065B796-6C60-46E5-8D7A-8F36553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755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755C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C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fej">
    <w:name w:val="header"/>
    <w:basedOn w:val="Norml"/>
    <w:link w:val="lfejChar"/>
    <w:unhideWhenUsed/>
    <w:rsid w:val="00857E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57E10"/>
    <w:rPr>
      <w:sz w:val="26"/>
    </w:rPr>
  </w:style>
  <w:style w:type="paragraph" w:styleId="llb">
    <w:name w:val="footer"/>
    <w:basedOn w:val="Norml"/>
    <w:link w:val="llbChar"/>
    <w:unhideWhenUsed/>
    <w:rsid w:val="00857E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7E10"/>
    <w:rPr>
      <w:sz w:val="26"/>
    </w:rPr>
  </w:style>
  <w:style w:type="character" w:styleId="Lbjegyzet-hivatkozs">
    <w:name w:val="footnote reference"/>
    <w:basedOn w:val="Bekezdsalapbettpusa"/>
    <w:semiHidden/>
    <w:unhideWhenUsed/>
    <w:rsid w:val="008E4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L A P</vt:lpstr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Reder</cp:lastModifiedBy>
  <cp:revision>3</cp:revision>
  <cp:lastPrinted>2017-08-09T10:49:00Z</cp:lastPrinted>
  <dcterms:created xsi:type="dcterms:W3CDTF">2022-01-14T13:29:00Z</dcterms:created>
  <dcterms:modified xsi:type="dcterms:W3CDTF">2022-01-24T09:14:00Z</dcterms:modified>
</cp:coreProperties>
</file>