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FDFD8E3" w:rsidR="00DF3965" w:rsidRPr="00283B76" w:rsidRDefault="00A34154">
      <w:pPr>
        <w:jc w:val="center"/>
        <w:rPr>
          <w:rFonts w:ascii="Arial" w:hAnsi="Arial" w:cs="Arial"/>
          <w:b/>
          <w:bCs/>
        </w:rPr>
      </w:pPr>
      <w:r>
        <w:rPr>
          <w:rFonts w:ascii="Arial" w:hAnsi="Arial" w:cs="Arial"/>
          <w:b/>
          <w:bCs/>
        </w:rPr>
        <w:t xml:space="preserve">NAGYTARCSA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C660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6C5914D7"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A pályázathoz mellékelni kell az egy háztartásban élők nettó havi jövedelmére vonatkozó igazolásokat, különösen például:</w:t>
      </w:r>
    </w:p>
    <w:p w14:paraId="30816648"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a) nyugdíjszerű ellátás esetén az előző hónapra vonatkozó kifizetési utalványt,</w:t>
      </w:r>
    </w:p>
    <w:p w14:paraId="6F3D9A77"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b) havonta rendszeresen mérhető jövedelem esetén az utolsó három hónap átlagára vonatkozó munkáltatói igazolást,</w:t>
      </w:r>
    </w:p>
    <w:p w14:paraId="295BBDEB"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c) havonta rendszeresen nem mérhető jövedelem, valamint egyéni vállalkozó és társas vállalkozás tagja esetén az előző egy évre vonatkozó NAV igazolást,</w:t>
      </w:r>
    </w:p>
    <w:p w14:paraId="3F91AF6C"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d) őstermelő esetén az előző évi őstermelői tevékenységből származó jövedelem igazolását,</w:t>
      </w:r>
    </w:p>
    <w:p w14:paraId="53038DE9"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e) munkanélküli esetén az ellátást megállapító határozatot és a kifizetésre vonatkozó bizonylatot, munkanélküli ellátás hiányában a regisztrálást igazoló iratot,</w:t>
      </w:r>
    </w:p>
    <w:p w14:paraId="4A680F04"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f) alkalmi munkavállalás esetén az alkalmi munkavállalói könyvet.</w:t>
      </w:r>
    </w:p>
    <w:p w14:paraId="1514F176"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g) vagyon nyilatkozatot</w:t>
      </w:r>
    </w:p>
    <w:p w14:paraId="5F7FE9A6" w14:textId="77777777" w:rsidR="00A34154" w:rsidRPr="005C2CE5" w:rsidRDefault="00A34154" w:rsidP="00A34154">
      <w:pPr>
        <w:numPr>
          <w:ilvl w:val="0"/>
          <w:numId w:val="6"/>
        </w:numPr>
        <w:jc w:val="both"/>
        <w:rPr>
          <w:rFonts w:ascii="Arial" w:hAnsi="Arial" w:cs="Arial"/>
          <w:bCs/>
          <w:i/>
          <w:sz w:val="22"/>
          <w:szCs w:val="22"/>
        </w:rPr>
      </w:pPr>
      <w:r w:rsidRPr="005C2CE5">
        <w:rPr>
          <w:rFonts w:ascii="Arial" w:hAnsi="Arial" w:cs="Arial"/>
          <w:bCs/>
          <w:i/>
          <w:sz w:val="22"/>
          <w:szCs w:val="22"/>
        </w:rPr>
        <w:t>h) eltartottak iskolalátogatási (óvodai) igazolását</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6E0325E9" w:rsidR="009D1425" w:rsidRDefault="00A34154" w:rsidP="00361114">
      <w:pPr>
        <w:jc w:val="both"/>
        <w:rPr>
          <w:rFonts w:ascii="Arial" w:hAnsi="Arial" w:cs="Arial"/>
          <w:bCs/>
          <w:sz w:val="22"/>
          <w:szCs w:val="22"/>
        </w:rPr>
      </w:pPr>
      <w:r>
        <w:rPr>
          <w:rFonts w:ascii="Arial" w:hAnsi="Arial" w:cs="Arial"/>
          <w:b/>
          <w:bCs/>
          <w:sz w:val="22"/>
          <w:szCs w:val="22"/>
        </w:rPr>
        <w:tab/>
      </w:r>
      <w:r w:rsidRPr="00A34154">
        <w:rPr>
          <w:rFonts w:ascii="Arial" w:hAnsi="Arial" w:cs="Arial"/>
          <w:bCs/>
          <w:sz w:val="22"/>
          <w:szCs w:val="22"/>
        </w:rPr>
        <w:t>Vagyonnyilatkozat</w:t>
      </w:r>
    </w:p>
    <w:p w14:paraId="09D25EEC" w14:textId="77777777" w:rsidR="00A34154" w:rsidRPr="00A34154" w:rsidRDefault="00A34154" w:rsidP="00361114">
      <w:pPr>
        <w:jc w:val="both"/>
        <w:rPr>
          <w:rFonts w:ascii="Arial" w:hAnsi="Arial" w:cs="Arial"/>
          <w:bCs/>
          <w:sz w:val="22"/>
          <w:szCs w:val="22"/>
        </w:rPr>
      </w:pPr>
      <w:bookmarkStart w:id="0" w:name="_GoBack"/>
      <w:bookmarkEnd w:id="0"/>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w:t>
      </w:r>
      <w:r w:rsidRPr="00F90C26">
        <w:rPr>
          <w:rFonts w:ascii="Arial" w:hAnsi="Arial" w:cs="Arial"/>
          <w:sz w:val="22"/>
          <w:szCs w:val="22"/>
        </w:rPr>
        <w:lastRenderedPageBreak/>
        <w:t xml:space="preserve">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 xml:space="preserve">Azokban a hónapokban, amelyekben a hallgató hallgatói jogviszonya szünetel, vagy nem felel </w:t>
      </w:r>
      <w:r w:rsidRPr="00F90C26">
        <w:rPr>
          <w:rFonts w:ascii="Arial" w:hAnsi="Arial" w:cs="Arial"/>
          <w:sz w:val="22"/>
          <w:szCs w:val="22"/>
        </w:rPr>
        <w:lastRenderedPageBreak/>
        <w:t>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EABA" w14:textId="77777777" w:rsidR="006C660D" w:rsidRDefault="006C660D" w:rsidP="00F51BB6">
      <w:r>
        <w:separator/>
      </w:r>
    </w:p>
  </w:endnote>
  <w:endnote w:type="continuationSeparator" w:id="0">
    <w:p w14:paraId="7D3D392A" w14:textId="77777777" w:rsidR="006C660D" w:rsidRDefault="006C660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34154">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5F0E" w14:textId="77777777" w:rsidR="006C660D" w:rsidRDefault="006C660D" w:rsidP="00F51BB6">
      <w:r>
        <w:separator/>
      </w:r>
    </w:p>
  </w:footnote>
  <w:footnote w:type="continuationSeparator" w:id="0">
    <w:p w14:paraId="44A4C520" w14:textId="77777777" w:rsidR="006C660D" w:rsidRDefault="006C660D"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660D"/>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415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8C6E-75D2-40A0-8207-B49D4186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3106</Words>
  <Characters>21435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2</cp:revision>
  <cp:lastPrinted>2016-07-19T09:32:00Z</cp:lastPrinted>
  <dcterms:created xsi:type="dcterms:W3CDTF">2020-10-06T12:44:00Z</dcterms:created>
  <dcterms:modified xsi:type="dcterms:W3CDTF">2020-10-06T12:44:00Z</dcterms:modified>
</cp:coreProperties>
</file>