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1F" w:rsidRPr="00491DD3" w:rsidRDefault="00D5611F" w:rsidP="00D5611F">
      <w:pPr>
        <w:pStyle w:val="Elformzottszveg"/>
        <w:jc w:val="center"/>
        <w:rPr>
          <w:rFonts w:ascii="Times New Roman" w:hAnsi="Times New Roman" w:cs="Times New Roman"/>
        </w:rPr>
      </w:pPr>
      <w:r w:rsidRPr="00491DD3">
        <w:rPr>
          <w:rFonts w:ascii="Times New Roman" w:hAnsi="Times New Roman" w:cs="Times New Roman"/>
          <w:b/>
          <w:bCs/>
        </w:rPr>
        <w:t>Tájékoztatás a szolgáltatások igénybevételéhez személyes gondoskodást nyújtó ellátás esetén</w:t>
      </w:r>
    </w:p>
    <w:p w:rsidR="00D5611F" w:rsidRPr="00491DD3" w:rsidRDefault="00D5611F" w:rsidP="00D5611F">
      <w:pPr>
        <w:pStyle w:val="Elformzottszveg"/>
        <w:rPr>
          <w:rFonts w:ascii="Times New Roman" w:hAnsi="Times New Roman" w:cs="Times New Roman"/>
        </w:rPr>
      </w:pPr>
    </w:p>
    <w:p w:rsidR="00D5611F" w:rsidRPr="00491DD3" w:rsidRDefault="00D5611F" w:rsidP="00D5611F">
      <w:pPr>
        <w:tabs>
          <w:tab w:val="left" w:pos="4820"/>
        </w:tabs>
        <w:jc w:val="both"/>
        <w:rPr>
          <w:rFonts w:ascii="Times New Roman" w:hAnsi="Times New Roman" w:cs="Times New Roman"/>
          <w:sz w:val="20"/>
          <w:szCs w:val="20"/>
        </w:rPr>
      </w:pPr>
      <w:r w:rsidRPr="00491DD3">
        <w:rPr>
          <w:rFonts w:ascii="Times New Roman" w:hAnsi="Times New Roman" w:cs="Times New Roman"/>
          <w:sz w:val="20"/>
          <w:szCs w:val="20"/>
        </w:rPr>
        <w:t>Az Országgyűlés 1993. február 17-i ülésnapján fogadta el a szociális igazgatásról és szociális ellátásokról szóló, azóta már többször módosított 1993. évi III. törvényt (Szociális törvény).</w:t>
      </w:r>
    </w:p>
    <w:p w:rsidR="00D5611F" w:rsidRDefault="00D5611F" w:rsidP="00D5611F">
      <w:pPr>
        <w:jc w:val="both"/>
        <w:rPr>
          <w:rFonts w:ascii="Times New Roman" w:hAnsi="Times New Roman" w:cs="Times New Roman"/>
          <w:sz w:val="20"/>
          <w:szCs w:val="20"/>
        </w:rPr>
      </w:pPr>
      <w:r w:rsidRPr="00491DD3">
        <w:rPr>
          <w:rFonts w:ascii="Times New Roman" w:hAnsi="Times New Roman" w:cs="Times New Roman"/>
          <w:sz w:val="20"/>
          <w:szCs w:val="20"/>
        </w:rPr>
        <w:t xml:space="preserve">A Szociális törvény a járási hivatal, valamint az önkormányzatok által nyújtható támogatások keretszabályait tartalmazza. Az önkormányzati ellátásokra vonatkozó részletes szabályokat az önkormányzatok rendeleteikben állapítják meg. A törvény célja, hogy a szociális biztonság megteremtése érdekében meghatározza az állam által biztosított egyes szociális ellátások formáit, szervezetét, a szociális ellátásokra való jogosultság feltételeit, valamint érvényesítésének garanciáit. Jelen tájékoztatóban a személyes gondoskodást nyújtó szociális ellátások </w:t>
      </w:r>
      <w:r w:rsidRPr="00491DD3">
        <w:rPr>
          <w:rFonts w:ascii="Times New Roman" w:hAnsi="Times New Roman" w:cs="Times New Roman"/>
          <w:b/>
          <w:sz w:val="20"/>
          <w:szCs w:val="20"/>
        </w:rPr>
        <w:t>201</w:t>
      </w:r>
      <w:r>
        <w:rPr>
          <w:rFonts w:ascii="Times New Roman" w:hAnsi="Times New Roman" w:cs="Times New Roman"/>
          <w:b/>
          <w:sz w:val="20"/>
          <w:szCs w:val="20"/>
        </w:rPr>
        <w:t>8</w:t>
      </w:r>
      <w:r w:rsidRPr="00491DD3">
        <w:rPr>
          <w:rFonts w:ascii="Times New Roman" w:hAnsi="Times New Roman" w:cs="Times New Roman"/>
          <w:b/>
          <w:sz w:val="20"/>
          <w:szCs w:val="20"/>
        </w:rPr>
        <w:t xml:space="preserve">. évben hatályos </w:t>
      </w:r>
      <w:r w:rsidRPr="00491DD3">
        <w:rPr>
          <w:rFonts w:ascii="Times New Roman" w:hAnsi="Times New Roman" w:cs="Times New Roman"/>
          <w:sz w:val="20"/>
          <w:szCs w:val="20"/>
        </w:rPr>
        <w:t xml:space="preserve">formáit, a jogosultság feltételeit ismertetjük. </w:t>
      </w:r>
    </w:p>
    <w:p w:rsidR="00D5611F" w:rsidRDefault="00D5611F" w:rsidP="00D5611F">
      <w:pPr>
        <w:jc w:val="both"/>
        <w:rPr>
          <w:rFonts w:ascii="Times New Roman" w:hAnsi="Times New Roman" w:cs="Times New Roman"/>
          <w:sz w:val="20"/>
          <w:szCs w:val="20"/>
        </w:rPr>
      </w:pPr>
    </w:p>
    <w:p w:rsidR="00D5611F" w:rsidRPr="00491DD3" w:rsidRDefault="00D5611F" w:rsidP="00F74C8D">
      <w:pPr>
        <w:spacing w:after="200"/>
        <w:ind w:left="2832" w:firstLine="708"/>
        <w:rPr>
          <w:rFonts w:ascii="Times New Roman" w:hAnsi="Times New Roman" w:cs="Times New Roman"/>
          <w:sz w:val="20"/>
          <w:szCs w:val="20"/>
        </w:rPr>
      </w:pPr>
      <w:r>
        <w:rPr>
          <w:rFonts w:ascii="Times New Roman" w:hAnsi="Times New Roman" w:cs="Times New Roman"/>
          <w:b/>
          <w:i/>
          <w:sz w:val="20"/>
          <w:szCs w:val="20"/>
          <w:u w:val="single"/>
        </w:rPr>
        <w:t>Gyermekjóléti alapellátás</w:t>
      </w:r>
    </w:p>
    <w:p w:rsidR="00D5611F" w:rsidRPr="00491DD3" w:rsidRDefault="00D5611F" w:rsidP="00D5611F">
      <w:pPr>
        <w:pStyle w:val="lfej"/>
        <w:tabs>
          <w:tab w:val="clear" w:pos="4536"/>
          <w:tab w:val="clear" w:pos="9072"/>
        </w:tabs>
        <w:jc w:val="both"/>
        <w:rPr>
          <w:rFonts w:ascii="Times New Roman" w:hAnsi="Times New Roman" w:cs="Times New Roman"/>
          <w:sz w:val="20"/>
          <w:szCs w:val="20"/>
        </w:rPr>
      </w:pPr>
      <w:r w:rsidRPr="00491DD3">
        <w:rPr>
          <w:rFonts w:ascii="Times New Roman" w:hAnsi="Times New Roman" w:cs="Times New Roman"/>
          <w:sz w:val="20"/>
          <w:szCs w:val="20"/>
        </w:rPr>
        <w:t>A gyermekjóléti alapellátás célja, hogy a szociális munka eszközeivel hozzájáruljon a gyermek testi, értelmi, érzelmi és erkölcsi fejlődésének, jólétének, a családban történő nevelésének elősegítéséhez, a veszélyeztetettség megelőzéséhez, a kialakult veszélyeztetettség megszüntetéséhez, valamint a gyermek családjából történő kiemelésének megelőzéséhez.</w:t>
      </w:r>
    </w:p>
    <w:p w:rsidR="00D5611F" w:rsidRDefault="00D5611F" w:rsidP="00D5611F">
      <w:pPr>
        <w:jc w:val="both"/>
        <w:rPr>
          <w:rFonts w:ascii="Times New Roman" w:hAnsi="Times New Roman" w:cs="Times New Roman"/>
          <w:sz w:val="20"/>
          <w:szCs w:val="20"/>
        </w:rPr>
      </w:pPr>
    </w:p>
    <w:p w:rsidR="00D5611F" w:rsidRPr="00491DD3" w:rsidRDefault="00D5611F" w:rsidP="00D5611F">
      <w:pPr>
        <w:jc w:val="both"/>
        <w:rPr>
          <w:rFonts w:ascii="Times New Roman" w:hAnsi="Times New Roman" w:cs="Times New Roman"/>
          <w:b/>
          <w:sz w:val="20"/>
          <w:szCs w:val="20"/>
        </w:rPr>
      </w:pPr>
      <w:r w:rsidRPr="00491DD3">
        <w:rPr>
          <w:rFonts w:ascii="Times New Roman" w:hAnsi="Times New Roman" w:cs="Times New Roman"/>
          <w:sz w:val="20"/>
          <w:szCs w:val="20"/>
        </w:rPr>
        <w:t>A családok segítése érdekében veszélyeztetettséget és krízishelyzetet észlelő jelzőrendszer működik. A jegyző, a járási hivatal, továbbá a szociális, egészségügyi szolgáltató, intézmény, valamint a gyermekjóléti szolgáltató, a pártfogói felügyelői és a jogi segítségnyújtói szolgálat jelzi, a társadalmi szervezetek, egyházak és magánszemélyek jelezhetik a családsegítést nyújtó szolgáltatónak, intézménynek, ha segítségre szoruló családról, személyről szereznek tudomást.</w:t>
      </w:r>
    </w:p>
    <w:p w:rsidR="00D5611F" w:rsidRPr="00491DD3" w:rsidRDefault="00D5611F" w:rsidP="00D5611F">
      <w:pPr>
        <w:autoSpaceDE w:val="0"/>
        <w:autoSpaceDN w:val="0"/>
        <w:adjustRightInd w:val="0"/>
        <w:ind w:left="284" w:hanging="284"/>
        <w:jc w:val="both"/>
        <w:rPr>
          <w:rFonts w:ascii="Times New Roman" w:hAnsi="Times New Roman" w:cs="Times New Roman"/>
          <w:sz w:val="20"/>
          <w:szCs w:val="20"/>
        </w:rPr>
      </w:pPr>
    </w:p>
    <w:p w:rsidR="00D5611F" w:rsidRDefault="00D5611F" w:rsidP="00D5611F">
      <w:pPr>
        <w:pStyle w:val="Elformzottszveg"/>
        <w:jc w:val="both"/>
        <w:rPr>
          <w:rFonts w:ascii="Times New Roman" w:hAnsi="Times New Roman" w:cs="Times New Roman"/>
        </w:rPr>
      </w:pPr>
      <w:r w:rsidRPr="00491DD3">
        <w:rPr>
          <w:rFonts w:ascii="Times New Roman" w:hAnsi="Times New Roman" w:cs="Times New Roman"/>
        </w:rPr>
        <w:t>A Szolgálat a Gyvt. 33. § (1) bekezdés és a Sztv. 20. § (1) (2) bekezdések alapján a személyes gondoskodást nyújtó ellátás esetén az ellátás megkezdésekor az ellátásra jogosult gyermeket és törvényes képviselőjét</w:t>
      </w:r>
      <w:r>
        <w:rPr>
          <w:rFonts w:ascii="Times New Roman" w:hAnsi="Times New Roman" w:cs="Times New Roman"/>
        </w:rPr>
        <w:t xml:space="preserve"> t</w:t>
      </w:r>
      <w:r w:rsidRPr="00491DD3">
        <w:rPr>
          <w:rFonts w:ascii="Times New Roman" w:hAnsi="Times New Roman" w:cs="Times New Roman"/>
        </w:rPr>
        <w:t>ájékoztatja a következőkről:</w:t>
      </w:r>
    </w:p>
    <w:p w:rsidR="00D5611F" w:rsidRPr="00491DD3" w:rsidRDefault="00D5611F" w:rsidP="00D5611F">
      <w:pPr>
        <w:pStyle w:val="Elformzottszveg"/>
        <w:jc w:val="both"/>
        <w:rPr>
          <w:rFonts w:ascii="Times New Roman" w:hAnsi="Times New Roman" w:cs="Times New Roman"/>
        </w:rPr>
      </w:pPr>
    </w:p>
    <w:p w:rsidR="00D5611F" w:rsidRPr="00491DD3" w:rsidRDefault="00D5611F" w:rsidP="00D5611F">
      <w:pPr>
        <w:pStyle w:val="Elformzottszveg"/>
        <w:jc w:val="both"/>
        <w:rPr>
          <w:rFonts w:ascii="Times New Roman" w:hAnsi="Times New Roman" w:cs="Times New Roman"/>
        </w:rPr>
      </w:pPr>
    </w:p>
    <w:p w:rsidR="00D5611F" w:rsidRPr="00491DD3" w:rsidRDefault="00D5611F" w:rsidP="00D5611F">
      <w:pPr>
        <w:pStyle w:val="Elformzottszveg"/>
        <w:jc w:val="both"/>
        <w:rPr>
          <w:rFonts w:ascii="Times New Roman" w:hAnsi="Times New Roman" w:cs="Times New Roman"/>
          <w:color w:val="000000"/>
        </w:rPr>
      </w:pPr>
      <w:r w:rsidRPr="00491DD3">
        <w:rPr>
          <w:rFonts w:ascii="Times New Roman" w:hAnsi="Times New Roman" w:cs="Times New Roman"/>
          <w:b/>
          <w:i/>
        </w:rPr>
        <w:t>1.Szolgáltatás tartalma:</w:t>
      </w:r>
      <w:r w:rsidRPr="00491DD3">
        <w:rPr>
          <w:rFonts w:ascii="Times New Roman" w:hAnsi="Times New Roman" w:cs="Times New Roman"/>
        </w:rPr>
        <w:t xml:space="preserve"> </w:t>
      </w:r>
      <w:r w:rsidRPr="00491DD3">
        <w:rPr>
          <w:rFonts w:ascii="Times New Roman" w:hAnsi="Times New Roman" w:cs="Times New Roman"/>
          <w:color w:val="000000"/>
        </w:rPr>
        <w:t>A gyermekjóléti szolgáltatás olyan - a gyermek, egyén és a család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 Célja a szociális vagy mentálhigiénés problémák, illetve egyéb krízishelyzet miatt segítségre szorulók számára az ilyen helyzethez vezető okok megelőzése, a krízishelyzet megszüntetése, valamint az életvezetési képesség megőrzése.</w:t>
      </w:r>
    </w:p>
    <w:p w:rsidR="00D5611F" w:rsidRPr="00491DD3" w:rsidRDefault="00D5611F" w:rsidP="00D5611F">
      <w:pPr>
        <w:pStyle w:val="Elformzottszveg"/>
        <w:ind w:left="720"/>
        <w:jc w:val="both"/>
        <w:rPr>
          <w:rFonts w:ascii="Times New Roman" w:hAnsi="Times New Roman" w:cs="Times New Roman"/>
        </w:rPr>
      </w:pP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b/>
          <w:i/>
          <w:color w:val="000000"/>
        </w:rPr>
        <w:t xml:space="preserve">2. </w:t>
      </w:r>
      <w:r w:rsidRPr="00491DD3">
        <w:rPr>
          <w:rFonts w:ascii="Times New Roman" w:hAnsi="Times New Roman" w:cs="Times New Roman"/>
          <w:b/>
          <w:i/>
          <w:lang w:bidi="ar-SA"/>
        </w:rPr>
        <w:t xml:space="preserve">A </w:t>
      </w:r>
      <w:r>
        <w:rPr>
          <w:rFonts w:ascii="Times New Roman" w:hAnsi="Times New Roman" w:cs="Times New Roman"/>
          <w:b/>
          <w:i/>
          <w:lang w:bidi="ar-SA"/>
        </w:rPr>
        <w:t>Nagytarcsai Szociális Segítő Szolgálat</w:t>
      </w:r>
      <w:r w:rsidRPr="00491DD3">
        <w:rPr>
          <w:rFonts w:ascii="Times New Roman" w:hAnsi="Times New Roman" w:cs="Times New Roman"/>
          <w:b/>
          <w:i/>
          <w:lang w:bidi="ar-SA"/>
        </w:rPr>
        <w:t xml:space="preserve"> feladatai:</w:t>
      </w:r>
      <w:r w:rsidRPr="00491DD3">
        <w:rPr>
          <w:rFonts w:ascii="Times New Roman" w:hAnsi="Times New Roman" w:cs="Times New Roman"/>
          <w:lang w:bidi="ar-SA"/>
        </w:rPr>
        <w:t xml:space="preserve"> </w:t>
      </w:r>
      <w:r>
        <w:rPr>
          <w:rFonts w:ascii="Times New Roman" w:hAnsi="Times New Roman" w:cs="Times New Roman"/>
        </w:rPr>
        <w:t>F</w:t>
      </w:r>
      <w:r w:rsidRPr="00491DD3">
        <w:rPr>
          <w:rFonts w:ascii="Times New Roman" w:hAnsi="Times New Roman" w:cs="Times New Roman"/>
        </w:rPr>
        <w:t xml:space="preserve">olyamatosan figyelemmel kíséri a településen élő gyermekek szociális helyzetét, veszélyeztetettségét, az </w:t>
      </w:r>
      <w:r w:rsidRPr="00C574B1">
        <w:rPr>
          <w:rFonts w:ascii="Times New Roman" w:hAnsi="Times New Roman" w:cs="Times New Roman"/>
          <w:u w:val="single"/>
        </w:rPr>
        <w:t>alapellátás</w:t>
      </w:r>
      <w:r w:rsidRPr="00491DD3">
        <w:rPr>
          <w:rFonts w:ascii="Times New Roman" w:hAnsi="Times New Roman" w:cs="Times New Roman"/>
        </w:rPr>
        <w:t xml:space="preserve"> keretében, önkéntes együttműködés alapján családgondozással segítik a támogatást kérő családokat, gyerekeket. Ha a gyámhatóság egy gyerek védelembe vételéről dönt, akkor elkészítik a védelembe vett gyermek </w:t>
      </w:r>
      <w:r>
        <w:rPr>
          <w:rFonts w:ascii="Times New Roman" w:hAnsi="Times New Roman" w:cs="Times New Roman"/>
        </w:rPr>
        <w:t>cselekvési</w:t>
      </w:r>
      <w:r w:rsidRPr="00491DD3">
        <w:rPr>
          <w:rFonts w:ascii="Times New Roman" w:hAnsi="Times New Roman" w:cs="Times New Roman"/>
        </w:rPr>
        <w:t xml:space="preserve"> tervé</w:t>
      </w:r>
      <w:r>
        <w:rPr>
          <w:rFonts w:ascii="Times New Roman" w:hAnsi="Times New Roman" w:cs="Times New Roman"/>
        </w:rPr>
        <w:t>t, együttműködik az esetmenedzserrel és biztosítják a kötelezően igénybe veendő támogató munkát</w:t>
      </w:r>
      <w:r w:rsidRPr="00491DD3">
        <w:rPr>
          <w:rFonts w:ascii="Times New Roman" w:hAnsi="Times New Roman" w:cs="Times New Roman"/>
        </w:rPr>
        <w:t xml:space="preserve">. Felkérésre </w:t>
      </w:r>
      <w:r w:rsidRPr="00A74500">
        <w:rPr>
          <w:rFonts w:ascii="Times New Roman" w:hAnsi="Times New Roman" w:cs="Times New Roman"/>
          <w:u w:val="single"/>
        </w:rPr>
        <w:t>környezettanulmányt készít</w:t>
      </w:r>
      <w:r w:rsidRPr="00491DD3">
        <w:rPr>
          <w:rFonts w:ascii="Times New Roman" w:hAnsi="Times New Roman" w:cs="Times New Roman"/>
        </w:rPr>
        <w:t xml:space="preserve">, a területi </w:t>
      </w:r>
      <w:r>
        <w:rPr>
          <w:rFonts w:ascii="Times New Roman" w:hAnsi="Times New Roman" w:cs="Times New Roman"/>
        </w:rPr>
        <w:t>járási hivatal</w:t>
      </w:r>
      <w:r w:rsidRPr="00491DD3">
        <w:rPr>
          <w:rFonts w:ascii="Times New Roman" w:hAnsi="Times New Roman" w:cs="Times New Roman"/>
        </w:rPr>
        <w:t xml:space="preserve"> felkérésének megfelelően vizsgálja és feltárja az örökbe fogadni szándékozók körülményeit. </w:t>
      </w:r>
    </w:p>
    <w:p w:rsidR="00D5611F" w:rsidRDefault="00D5611F" w:rsidP="00D5611F">
      <w:pPr>
        <w:jc w:val="both"/>
        <w:rPr>
          <w:rFonts w:ascii="Times New Roman" w:hAnsi="Times New Roman" w:cs="Times New Roman"/>
          <w:sz w:val="20"/>
          <w:szCs w:val="20"/>
        </w:rPr>
      </w:pPr>
      <w:r w:rsidRPr="00491DD3">
        <w:rPr>
          <w:rFonts w:ascii="Times New Roman" w:hAnsi="Times New Roman" w:cs="Times New Roman"/>
          <w:sz w:val="20"/>
          <w:szCs w:val="20"/>
        </w:rPr>
        <w:t xml:space="preserve">A fentieken kívül a veszélyeztetettség megelőzése és megszüntetése érdekében különböző szolgáltatásokat nyújt. Ennek keretében </w:t>
      </w:r>
      <w:r w:rsidRPr="00491DD3">
        <w:rPr>
          <w:rFonts w:ascii="Times New Roman" w:hAnsi="Times New Roman" w:cs="Times New Roman"/>
          <w:sz w:val="20"/>
          <w:szCs w:val="20"/>
          <w:u w:val="single"/>
        </w:rPr>
        <w:t>utcai, szociális munkát</w:t>
      </w:r>
      <w:r w:rsidRPr="00491DD3">
        <w:rPr>
          <w:rFonts w:ascii="Times New Roman" w:hAnsi="Times New Roman" w:cs="Times New Roman"/>
          <w:sz w:val="20"/>
          <w:szCs w:val="20"/>
        </w:rPr>
        <w:t xml:space="preserve"> végeznek a csellengő gyerekek felkutatására és szabadidejük hasznos eltöltésének megszervezésére, különböző jellegű tanácsadásokat szervezünk, segítséget nyújtunk hivatalos ügyek intézésében.</w:t>
      </w:r>
    </w:p>
    <w:p w:rsidR="00D5611F" w:rsidRDefault="00D5611F" w:rsidP="00D5611F">
      <w:pPr>
        <w:jc w:val="both"/>
        <w:rPr>
          <w:rFonts w:ascii="Times New Roman" w:hAnsi="Times New Roman" w:cs="Times New Roman"/>
          <w:sz w:val="20"/>
          <w:szCs w:val="20"/>
        </w:rPr>
      </w:pPr>
      <w:r>
        <w:rPr>
          <w:rFonts w:ascii="Times New Roman" w:hAnsi="Times New Roman" w:cs="Times New Roman"/>
          <w:sz w:val="20"/>
          <w:szCs w:val="20"/>
        </w:rPr>
        <w:t xml:space="preserve">A Nagytarcsai Szociális Segítő Szolgálat koordinálja a </w:t>
      </w:r>
      <w:r>
        <w:rPr>
          <w:rFonts w:ascii="Times New Roman" w:hAnsi="Times New Roman" w:cs="Times New Roman"/>
          <w:sz w:val="20"/>
          <w:szCs w:val="20"/>
          <w:u w:val="single"/>
        </w:rPr>
        <w:t>veszélyez</w:t>
      </w:r>
      <w:r w:rsidRPr="00C574B1">
        <w:rPr>
          <w:rFonts w:ascii="Times New Roman" w:hAnsi="Times New Roman" w:cs="Times New Roman"/>
          <w:sz w:val="20"/>
          <w:szCs w:val="20"/>
          <w:u w:val="single"/>
        </w:rPr>
        <w:t>te</w:t>
      </w:r>
      <w:r>
        <w:rPr>
          <w:rFonts w:ascii="Times New Roman" w:hAnsi="Times New Roman" w:cs="Times New Roman"/>
          <w:sz w:val="20"/>
          <w:szCs w:val="20"/>
          <w:u w:val="single"/>
        </w:rPr>
        <w:t>te</w:t>
      </w:r>
      <w:r w:rsidRPr="00C574B1">
        <w:rPr>
          <w:rFonts w:ascii="Times New Roman" w:hAnsi="Times New Roman" w:cs="Times New Roman"/>
          <w:sz w:val="20"/>
          <w:szCs w:val="20"/>
          <w:u w:val="single"/>
        </w:rPr>
        <w:t>ttséget észlelő és jelző</w:t>
      </w:r>
      <w:r>
        <w:rPr>
          <w:rFonts w:ascii="Times New Roman" w:hAnsi="Times New Roman" w:cs="Times New Roman"/>
          <w:sz w:val="20"/>
          <w:szCs w:val="20"/>
          <w:u w:val="single"/>
        </w:rPr>
        <w:t xml:space="preserve"> </w:t>
      </w:r>
      <w:r w:rsidRPr="00C574B1">
        <w:rPr>
          <w:rFonts w:ascii="Times New Roman" w:hAnsi="Times New Roman" w:cs="Times New Roman"/>
          <w:sz w:val="20"/>
          <w:szCs w:val="20"/>
          <w:u w:val="single"/>
        </w:rPr>
        <w:t>rendszer</w:t>
      </w:r>
      <w:r>
        <w:rPr>
          <w:rFonts w:ascii="Times New Roman" w:hAnsi="Times New Roman" w:cs="Times New Roman"/>
          <w:sz w:val="20"/>
          <w:szCs w:val="20"/>
        </w:rPr>
        <w:t xml:space="preserve"> működését. Rendszeresen konzultál a jelzőrendszer-hálózati tagokkal, megszervezi a konferenciákat, megbeszéléseket.</w:t>
      </w:r>
    </w:p>
    <w:p w:rsidR="00D5611F" w:rsidRDefault="00D5611F" w:rsidP="00D5611F">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491DD3">
        <w:rPr>
          <w:rFonts w:ascii="Times New Roman" w:hAnsi="Times New Roman" w:cs="Times New Roman"/>
          <w:sz w:val="20"/>
          <w:szCs w:val="20"/>
        </w:rPr>
        <w:t xml:space="preserve">A </w:t>
      </w:r>
      <w:r w:rsidRPr="00491DD3">
        <w:rPr>
          <w:rFonts w:ascii="Times New Roman" w:hAnsi="Times New Roman" w:cs="Times New Roman"/>
          <w:sz w:val="20"/>
          <w:szCs w:val="20"/>
          <w:u w:val="single"/>
        </w:rPr>
        <w:t>készenléti ügyelet</w:t>
      </w:r>
      <w:r w:rsidRPr="00491DD3">
        <w:rPr>
          <w:rFonts w:ascii="Times New Roman" w:hAnsi="Times New Roman" w:cs="Times New Roman"/>
          <w:sz w:val="20"/>
          <w:szCs w:val="20"/>
        </w:rPr>
        <w:t xml:space="preserve"> telefonos, szükség esetén személyes segítséget nyújt munkaidőn kívül is.</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color w:val="000000"/>
        </w:rPr>
        <w:t xml:space="preserve">Szociális és egyéb információs adatok gyűjtése. </w:t>
      </w:r>
      <w:r w:rsidRPr="00B7368E">
        <w:rPr>
          <w:rFonts w:ascii="Times New Roman" w:hAnsi="Times New Roman" w:cs="Times New Roman"/>
          <w:color w:val="000000"/>
          <w:u w:val="single"/>
        </w:rPr>
        <w:t xml:space="preserve">Tájékoztatja </w:t>
      </w:r>
      <w:r w:rsidRPr="00491DD3">
        <w:rPr>
          <w:rFonts w:ascii="Times New Roman" w:hAnsi="Times New Roman" w:cs="Times New Roman"/>
          <w:color w:val="000000"/>
        </w:rPr>
        <w:t xml:space="preserve">a szülőt, illetve az ítélőképessége birtokában levő gyermeket, mindazon jogokról, támogatásokról és ellátásokról, amelyek összefüggésben állnak a gyermek testi, lelki egészségének biztosításával, családban történő nevelkedésének vagy a gyermek számára szükséges védelem biztosításának elősegítésével. Tájékoztatja a válsághelyzetben levő anyát az őt és a magzatot megillető jogokról, támogatásokról és ellátásokról, az egészségügyi intézményeknél működő inkubátorokról, illetve abba a gyermek-örökbefogadáshoz való hozzájárulás szándékával történő elhelyezésének lehetőségéről, a nyílt és a titkos örökbefogadás lehetőségéről, joghatásairól, valamint a nyílt örökbefogadást elősegítő közhasznú szervezete, illetve a nyílt örökbefogadást elősegítő és a titkos örökbefogadást előkészítő </w:t>
      </w:r>
      <w:r>
        <w:rPr>
          <w:rFonts w:ascii="Times New Roman" w:hAnsi="Times New Roman" w:cs="Times New Roman"/>
          <w:color w:val="000000"/>
        </w:rPr>
        <w:t xml:space="preserve">szolgáltatók </w:t>
      </w:r>
      <w:r w:rsidRPr="00491DD3">
        <w:rPr>
          <w:rFonts w:ascii="Times New Roman" w:hAnsi="Times New Roman" w:cs="Times New Roman"/>
          <w:color w:val="000000"/>
        </w:rPr>
        <w:t xml:space="preserve">tevékenységéről és elérhetőségéről. Tájékoztatást nyújt az igénybe vevőnek jogi képviselet, pszichológiai tanácsadás lehetőségéről. Egyéni esetkezelés keretében életvezetési, mentálhigiénés tanácsadást nyújtása. Családtervezési, pszichológiai, nevelési, egészségügyi, mentálhigiénés és káros szenvedélyek megelőzését célzó tanácsadás vagy az ezekhez való hozzájutás megszervezése. </w:t>
      </w:r>
      <w:r w:rsidRPr="00FC53BC">
        <w:rPr>
          <w:rFonts w:ascii="Times New Roman" w:hAnsi="Times New Roman" w:cs="Times New Roman"/>
          <w:color w:val="000000"/>
          <w:u w:val="single"/>
        </w:rPr>
        <w:t>A válsághelyzetben lévő várandós anya támogatása</w:t>
      </w:r>
      <w:r w:rsidRPr="00491DD3">
        <w:rPr>
          <w:rFonts w:ascii="Times New Roman" w:hAnsi="Times New Roman" w:cs="Times New Roman"/>
          <w:color w:val="000000"/>
        </w:rPr>
        <w:t>, segítése, tanácsokkal való ellátása.</w:t>
      </w:r>
    </w:p>
    <w:p w:rsidR="00D5611F" w:rsidRPr="00491DD3" w:rsidRDefault="00D5611F" w:rsidP="00D5611F">
      <w:pPr>
        <w:jc w:val="both"/>
        <w:rPr>
          <w:rFonts w:ascii="Times New Roman" w:hAnsi="Times New Roman" w:cs="Times New Roman"/>
          <w:color w:val="000000"/>
          <w:sz w:val="20"/>
          <w:szCs w:val="20"/>
        </w:rPr>
      </w:pPr>
      <w:r w:rsidRPr="00491DD3">
        <w:rPr>
          <w:rFonts w:ascii="Times New Roman" w:hAnsi="Times New Roman" w:cs="Times New Roman"/>
          <w:color w:val="000000"/>
          <w:sz w:val="20"/>
          <w:szCs w:val="20"/>
        </w:rPr>
        <w:t>Segíti az igénybe vevőket a családban jelentkező működési zavarok ellensúlyozásában, a családban élő gyermek gondozásában, ellátásának megszervezésében. Az igénybe vevő szükségleteinek kielégítése, problémájának megoldása, céljai elérése érdekében számba veszi és mozgósítja az igénybe vevő saját és környezetében jelentkező erőforrásait, továbbá azokat a szolgáltatásokat, amelyek bevonhatók a célok elérésébe, újabb problémák megelőzésébe. Szabadidős és közösségi programok szervezése. Folyamatosan figyelemmel kíséri az érintett személyt, illetve családot veszélyeztető körülményeket (pl. kapcsolati- és/vagy gyermeknevelési problémák, válás, munkanélküliség), és a veszélyeztetett személy, illetve család szolgáltatások és ellátások iránti szükségleteit. Információt nyújt a szociális, munkaügyi, társadalombiztosítási ellátásokról, az ezekkel kapcsolatos ügyintézést, tanácsadást, valamint a társadalmi beilleszkedést segítő szolgáltatásokhoz való hozzájutást biztosítja, az igénybe vevőt továbbirányítja a megfelelő szervezetekhez, intézményekhez. Segítséget nyújt a hivatalos ügyek hatékony intézésében.</w:t>
      </w:r>
    </w:p>
    <w:p w:rsidR="00D5611F" w:rsidRDefault="00D5611F" w:rsidP="00D5611F">
      <w:pPr>
        <w:jc w:val="both"/>
        <w:rPr>
          <w:rFonts w:ascii="Times New Roman" w:hAnsi="Times New Roman" w:cs="Times New Roman"/>
          <w:color w:val="000000"/>
          <w:sz w:val="20"/>
          <w:szCs w:val="20"/>
        </w:rPr>
      </w:pPr>
      <w:r w:rsidRPr="00491DD3">
        <w:rPr>
          <w:rFonts w:ascii="Times New Roman" w:hAnsi="Times New Roman" w:cs="Times New Roman"/>
          <w:color w:val="000000"/>
          <w:sz w:val="20"/>
          <w:szCs w:val="20"/>
        </w:rPr>
        <w:t xml:space="preserve">Családlátogatás alkalmával a családon belüli konfliktusok, feszültségek feltárása, a környezet megismerése a gondozási folyamat sikerének érdekében. </w:t>
      </w:r>
    </w:p>
    <w:p w:rsidR="00D5611F" w:rsidRDefault="00D5611F" w:rsidP="00D5611F">
      <w:pPr>
        <w:jc w:val="both"/>
        <w:rPr>
          <w:rFonts w:ascii="Times New Roman" w:hAnsi="Times New Roman" w:cs="Times New Roman"/>
          <w:color w:val="000000"/>
          <w:sz w:val="20"/>
          <w:szCs w:val="20"/>
        </w:rPr>
      </w:pPr>
    </w:p>
    <w:p w:rsidR="00D5611F" w:rsidRDefault="00D5611F" w:rsidP="00D5611F">
      <w:pPr>
        <w:jc w:val="both"/>
        <w:rPr>
          <w:rFonts w:ascii="Times New Roman" w:hAnsi="Times New Roman" w:cs="Times New Roman"/>
          <w:sz w:val="20"/>
          <w:szCs w:val="20"/>
        </w:rPr>
      </w:pPr>
      <w:r w:rsidRPr="00491DD3">
        <w:rPr>
          <w:rFonts w:ascii="Times New Roman" w:hAnsi="Times New Roman" w:cs="Times New Roman"/>
          <w:sz w:val="20"/>
          <w:szCs w:val="20"/>
        </w:rPr>
        <w:t>A gyermekjóléti szolgálat által nyújtott szolgáltatások térítésmentesek.</w:t>
      </w:r>
    </w:p>
    <w:p w:rsidR="00D5611F" w:rsidRDefault="00D5611F" w:rsidP="00D5611F">
      <w:pPr>
        <w:jc w:val="both"/>
        <w:rPr>
          <w:rFonts w:ascii="Times New Roman" w:hAnsi="Times New Roman" w:cs="Times New Roman"/>
          <w:sz w:val="20"/>
          <w:szCs w:val="20"/>
        </w:rPr>
      </w:pPr>
    </w:p>
    <w:p w:rsidR="00D5611F" w:rsidRPr="00E3490B" w:rsidRDefault="00D5611F" w:rsidP="00D5611F">
      <w:pPr>
        <w:jc w:val="both"/>
        <w:rPr>
          <w:rFonts w:ascii="Times New Roman" w:hAnsi="Times New Roman" w:cs="Times New Roman"/>
          <w:sz w:val="20"/>
          <w:szCs w:val="20"/>
          <w:u w:val="single"/>
        </w:rPr>
      </w:pPr>
    </w:p>
    <w:p w:rsidR="00D5611F" w:rsidRPr="00A330E4" w:rsidRDefault="00D5611F" w:rsidP="00D5611F">
      <w:pPr>
        <w:jc w:val="both"/>
        <w:rPr>
          <w:rFonts w:ascii="Times New Roman" w:hAnsi="Times New Roman" w:cs="Times New Roman"/>
          <w:sz w:val="20"/>
          <w:szCs w:val="20"/>
          <w:u w:val="single"/>
        </w:rPr>
      </w:pPr>
      <w:r w:rsidRPr="00A330E4">
        <w:rPr>
          <w:rFonts w:ascii="Times New Roman" w:hAnsi="Times New Roman" w:cs="Times New Roman"/>
          <w:sz w:val="20"/>
          <w:szCs w:val="20"/>
          <w:u w:val="single"/>
        </w:rPr>
        <w:t xml:space="preserve">A szolgáltatások várható eredményének joghatásai (1997. évi XXXI. törvény </w:t>
      </w:r>
      <w:r w:rsidRPr="00A330E4">
        <w:rPr>
          <w:rFonts w:ascii="Times New Roman" w:hAnsi="Times New Roman" w:cs="Times New Roman"/>
          <w:sz w:val="20"/>
          <w:szCs w:val="20"/>
        </w:rPr>
        <w:t xml:space="preserve">a gyermekek védelméről és a gyámügyi igazgatásról </w:t>
      </w:r>
      <w:r w:rsidRPr="00A330E4">
        <w:rPr>
          <w:rFonts w:ascii="Times New Roman" w:hAnsi="Times New Roman" w:cs="Times New Roman"/>
          <w:sz w:val="20"/>
          <w:szCs w:val="20"/>
          <w:u w:val="single"/>
        </w:rPr>
        <w:t xml:space="preserve"> alapján):</w:t>
      </w:r>
    </w:p>
    <w:p w:rsidR="00D5611F" w:rsidRPr="00E3490B" w:rsidRDefault="00D5611F" w:rsidP="00D5611F">
      <w:pPr>
        <w:jc w:val="both"/>
        <w:rPr>
          <w:rFonts w:ascii="Times New Roman" w:hAnsi="Times New Roman" w:cs="Times New Roman"/>
          <w:sz w:val="20"/>
          <w:szCs w:val="20"/>
        </w:rPr>
      </w:pPr>
    </w:p>
    <w:p w:rsidR="00D5611F" w:rsidRDefault="00D5611F" w:rsidP="00D5611F">
      <w:pPr>
        <w:pStyle w:val="Listaszerbekezds"/>
        <w:numPr>
          <w:ilvl w:val="0"/>
          <w:numId w:val="1"/>
        </w:numPr>
        <w:jc w:val="both"/>
        <w:rPr>
          <w:rFonts w:ascii="Times New Roman" w:hAnsi="Times New Roman" w:cs="Times New Roman"/>
          <w:sz w:val="20"/>
          <w:szCs w:val="20"/>
        </w:rPr>
      </w:pPr>
      <w:r w:rsidRPr="00F93982">
        <w:rPr>
          <w:rFonts w:ascii="Times New Roman" w:hAnsi="Times New Roman" w:cs="Times New Roman"/>
          <w:sz w:val="20"/>
          <w:szCs w:val="20"/>
        </w:rPr>
        <w:t>Ha a szülő vagy más törvényes képviselő a gyermek veszélyeztetettségét az alapellátások önkéntes igénybevételével megszüntetni nem tudja, vagy nem akarja, de alaposan feltételezhető, hogy segítséggel a gyermek fejlődése a családi környezetben mégis biztosítható, a gyámhatóság a gyermeket védelembe veszi. A gyámhatóság a bűncselekmény vagy az elzárással is sújtható szabálysértés elkövetése miatt indult védelembe vétel iránti eljárásban, vagy a már fennálló védelembe vétel mellett a nyomozó hatóságnak a bűncselekmény vagy a szabálysértési hatóságnak a szabálysértés elkövetéséről tájékoztató, a gyámhatóság felé tett jelzését követően megkeresi a pártfogó felügyelői szolgálatot környezettanulmány és a gyermek veszélyeztetettségének bűnmegelőzési szempontú kockázatértékelése beszerzése céljából.</w:t>
      </w:r>
      <w:r>
        <w:rPr>
          <w:rFonts w:ascii="Times New Roman" w:hAnsi="Times New Roman" w:cs="Times New Roman"/>
          <w:sz w:val="20"/>
          <w:szCs w:val="20"/>
        </w:rPr>
        <w:t xml:space="preserve"> A védelembe vétel évente, rendkívüli esetben 6 hónap után felülvizsgálásra kerül, amennyiben a veszélyeztető tényező megszűnik, mérséklődik, a Járási Hivatal Gyámügyi Osztálya megszüntetheti a védelembe vételi eljárást és elrendelheti a család alapellátás keretein belüli támogatását. </w:t>
      </w:r>
    </w:p>
    <w:p w:rsidR="00D5611F" w:rsidRDefault="00D5611F" w:rsidP="00D5611F">
      <w:pPr>
        <w:pStyle w:val="Listaszerbekezds"/>
        <w:jc w:val="both"/>
        <w:rPr>
          <w:rFonts w:ascii="Times New Roman" w:hAnsi="Times New Roman" w:cs="Times New Roman"/>
          <w:sz w:val="20"/>
          <w:szCs w:val="20"/>
        </w:rPr>
      </w:pPr>
      <w:r>
        <w:rPr>
          <w:rFonts w:ascii="Times New Roman" w:hAnsi="Times New Roman" w:cs="Times New Roman"/>
          <w:sz w:val="20"/>
          <w:szCs w:val="20"/>
        </w:rPr>
        <w:t>Ha a védelembe vétel nem vezet eredményre, a Hatóság meghosszabbíthatja az eljárást, illetve indokolt esetben kiemelheti a gyermeket a családból.</w:t>
      </w:r>
    </w:p>
    <w:p w:rsidR="00D5611F" w:rsidRDefault="00D5611F" w:rsidP="00D5611F">
      <w:pPr>
        <w:pStyle w:val="Listaszerbekezds"/>
        <w:numPr>
          <w:ilvl w:val="0"/>
          <w:numId w:val="1"/>
        </w:numPr>
        <w:jc w:val="both"/>
        <w:rPr>
          <w:rFonts w:ascii="Times New Roman" w:hAnsi="Times New Roman" w:cs="Times New Roman"/>
          <w:sz w:val="20"/>
          <w:szCs w:val="20"/>
        </w:rPr>
      </w:pPr>
      <w:r>
        <w:rPr>
          <w:rFonts w:ascii="Times New Roman" w:hAnsi="Times New Roman" w:cs="Times New Roman"/>
          <w:sz w:val="20"/>
          <w:szCs w:val="20"/>
        </w:rPr>
        <w:t>Ha a gyermek f</w:t>
      </w:r>
      <w:r w:rsidRPr="00E3490B">
        <w:rPr>
          <w:rFonts w:ascii="Times New Roman" w:hAnsi="Times New Roman" w:cs="Times New Roman"/>
          <w:sz w:val="20"/>
          <w:szCs w:val="20"/>
        </w:rPr>
        <w:t xml:space="preserve">elügyelet nélkül marad, vagy testi, értelmi, érzelmi és erkölcsi fejlődését családi környezete vagy önmaga súlyosan veszélyezteti, és emiatt azonnali elhelyezése szükséges, a gyámhatóság, valamint a rendőrség, az idegenrendészeti hatóság, a menekültügyi hatóság, az ügyészség, </w:t>
      </w:r>
      <w:r w:rsidRPr="00E3490B">
        <w:rPr>
          <w:rFonts w:ascii="Times New Roman" w:hAnsi="Times New Roman" w:cs="Times New Roman"/>
          <w:sz w:val="20"/>
          <w:szCs w:val="20"/>
        </w:rPr>
        <w:lastRenderedPageBreak/>
        <w:t>a bíróság, a büntetés-végrehajtási intézet parancsnoksága a gyermeket azonnal végrehajtható határozatával ideiglenesen</w:t>
      </w:r>
      <w:r>
        <w:rPr>
          <w:rFonts w:ascii="Times New Roman" w:hAnsi="Times New Roman" w:cs="Times New Roman"/>
          <w:sz w:val="20"/>
          <w:szCs w:val="20"/>
        </w:rPr>
        <w:t xml:space="preserve"> elhelyezheti</w:t>
      </w:r>
    </w:p>
    <w:p w:rsidR="00D5611F" w:rsidRPr="00E3490B" w:rsidRDefault="00D5611F" w:rsidP="00D5611F">
      <w:pPr>
        <w:pStyle w:val="Listaszerbekezds"/>
        <w:numPr>
          <w:ilvl w:val="0"/>
          <w:numId w:val="1"/>
        </w:numPr>
        <w:jc w:val="both"/>
        <w:rPr>
          <w:rFonts w:ascii="Times New Roman" w:hAnsi="Times New Roman" w:cs="Times New Roman"/>
          <w:sz w:val="20"/>
          <w:szCs w:val="20"/>
        </w:rPr>
      </w:pPr>
      <w:r>
        <w:rPr>
          <w:rFonts w:ascii="Times New Roman" w:hAnsi="Times New Roman" w:cs="Times New Roman"/>
          <w:sz w:val="20"/>
          <w:szCs w:val="20"/>
        </w:rPr>
        <w:t>Amennyiben az alapellátás keretein belül a kliens hozott problémája megoldásra kerül, az eset Szolgálatunknál lezárásra kerül</w:t>
      </w:r>
    </w:p>
    <w:p w:rsidR="00D5611F" w:rsidRDefault="00D5611F" w:rsidP="00D5611F">
      <w:pPr>
        <w:jc w:val="both"/>
        <w:rPr>
          <w:rFonts w:ascii="Times New Roman" w:hAnsi="Times New Roman" w:cs="Times New Roman"/>
          <w:sz w:val="20"/>
          <w:szCs w:val="20"/>
        </w:rPr>
      </w:pPr>
    </w:p>
    <w:p w:rsidR="00D5611F" w:rsidRPr="00491DD3" w:rsidRDefault="00D5611F" w:rsidP="00D5611F">
      <w:pPr>
        <w:jc w:val="both"/>
        <w:rPr>
          <w:rFonts w:ascii="Times New Roman" w:hAnsi="Times New Roman" w:cs="Times New Roman"/>
          <w:color w:val="000000"/>
          <w:sz w:val="20"/>
          <w:szCs w:val="20"/>
        </w:rPr>
      </w:pPr>
    </w:p>
    <w:p w:rsidR="00D5611F" w:rsidRPr="00491DD3" w:rsidRDefault="00D5611F" w:rsidP="00D5611F">
      <w:pPr>
        <w:jc w:val="both"/>
        <w:rPr>
          <w:rFonts w:ascii="Times New Roman" w:hAnsi="Times New Roman" w:cs="Times New Roman"/>
          <w:sz w:val="20"/>
          <w:szCs w:val="20"/>
        </w:rPr>
      </w:pPr>
      <w:r w:rsidRPr="00491DD3">
        <w:rPr>
          <w:rFonts w:ascii="Times New Roman" w:hAnsi="Times New Roman" w:cs="Times New Roman"/>
          <w:b/>
          <w:i/>
          <w:color w:val="000000"/>
          <w:sz w:val="20"/>
          <w:szCs w:val="20"/>
        </w:rPr>
        <w:t xml:space="preserve">3. </w:t>
      </w:r>
      <w:r w:rsidRPr="00491DD3">
        <w:rPr>
          <w:rFonts w:ascii="Times New Roman" w:eastAsia="NSimSun" w:hAnsi="Times New Roman" w:cs="Times New Roman"/>
          <w:b/>
          <w:i/>
          <w:sz w:val="20"/>
          <w:szCs w:val="20"/>
          <w:lang w:bidi="ar-SA"/>
        </w:rPr>
        <w:t>A gyermekjóléti szolgáltatás igénybevétele:</w:t>
      </w:r>
      <w:r w:rsidRPr="00491DD3">
        <w:rPr>
          <w:rFonts w:ascii="Times New Roman" w:hAnsi="Times New Roman" w:cs="Times New Roman"/>
          <w:color w:val="000000"/>
          <w:sz w:val="20"/>
          <w:szCs w:val="20"/>
        </w:rPr>
        <w:t xml:space="preserve"> A személyes gondoskodás igénybevétele önkéntes, az ellátást igénylő kérelmére történik, </w:t>
      </w:r>
      <w:r>
        <w:rPr>
          <w:rFonts w:ascii="Times New Roman" w:hAnsi="Times New Roman" w:cs="Times New Roman"/>
          <w:color w:val="000000"/>
          <w:sz w:val="20"/>
          <w:szCs w:val="20"/>
        </w:rPr>
        <w:t xml:space="preserve">az </w:t>
      </w:r>
      <w:r w:rsidRPr="00491DD3">
        <w:rPr>
          <w:rFonts w:ascii="Times New Roman" w:hAnsi="Times New Roman" w:cs="Times New Roman"/>
          <w:color w:val="000000"/>
          <w:sz w:val="20"/>
          <w:szCs w:val="20"/>
        </w:rPr>
        <w:t xml:space="preserve">„Együttműködési megállapodás” aláírásával. Az Együttműködési Megállapodás egy évre köthető. Az Együttműködési Megállapodásban rögzítésre kerül egy cselekvési terv, amelyben az igénybe vevő által hozott, illetve a valós és nem látszó, de megoldást kívánó probléma kerül megfogalmazásra. A cselekvési tervet félévente felül kell vizsgálni. </w:t>
      </w:r>
      <w:r w:rsidRPr="00491DD3">
        <w:rPr>
          <w:rFonts w:ascii="Times New Roman" w:hAnsi="Times New Roman" w:cs="Times New Roman"/>
          <w:sz w:val="20"/>
          <w:szCs w:val="20"/>
        </w:rPr>
        <w:t>Ha a gyermek védelme az ellátás önkéntes igénybevételével nem biztosított, akkor hatósági intézkedés esetén kötelező az igénybe vétel.</w:t>
      </w:r>
      <w:r>
        <w:rPr>
          <w:rFonts w:ascii="Times New Roman" w:hAnsi="Times New Roman" w:cs="Times New Roman"/>
          <w:sz w:val="20"/>
          <w:szCs w:val="20"/>
        </w:rPr>
        <w:t xml:space="preserve"> Az ellátás megkezdésének legkorábbi időpontjáról az Intézményvezető, Dr. Novák Éva tájékoztatja az ügyfelet.</w:t>
      </w:r>
    </w:p>
    <w:p w:rsidR="00D5611F" w:rsidRPr="00491DD3" w:rsidRDefault="00D5611F" w:rsidP="00D5611F">
      <w:pPr>
        <w:jc w:val="both"/>
        <w:rPr>
          <w:rFonts w:ascii="Times New Roman" w:hAnsi="Times New Roman" w:cs="Times New Roman"/>
          <w:color w:val="000000"/>
          <w:sz w:val="20"/>
          <w:szCs w:val="20"/>
        </w:rPr>
      </w:pP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b/>
          <w:i/>
        </w:rPr>
        <w:t xml:space="preserve">4. </w:t>
      </w:r>
      <w:r w:rsidRPr="00491DD3">
        <w:rPr>
          <w:rFonts w:ascii="Times New Roman" w:hAnsi="Times New Roman" w:cs="Times New Roman"/>
          <w:b/>
          <w:i/>
          <w:lang w:bidi="ar-SA"/>
        </w:rPr>
        <w:t>A gyermekjóléti szolgáltatás igénybevételének lehetséges megszűnési módjai:</w:t>
      </w:r>
      <w:r w:rsidRPr="00491DD3">
        <w:rPr>
          <w:rFonts w:ascii="Times New Roman" w:hAnsi="Times New Roman" w:cs="Times New Roman"/>
        </w:rPr>
        <w:t xml:space="preserve"> Az önkéntesen igénybe vett ellátást félévente felül kell vizsgálni, és amennyiben az ellátás megkezdésekor jelentkező probléma, illetve a segítő tevékenység során jelentkező problémák már nem állnak fent, az ellátás megszűnik.</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Az önkéntesen igénybe vett ellátás megszüntetését a jogosult, illetve törvényes képviselője kérelmezheti, melynek alapján az intézményvezető az ellátást megszünteti. Az ellátás a megegyezés időpontjában, illetve ennek hiányában a megállapodásban foglaltak szerint szűnik meg.</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 xml:space="preserve">Az igénybe vevő, szülő/ törvényes képviselője tudomásul veszi, hogy a jelen megállapodással igénybe vett szolgáltatás külön intézkedés nélkül megszűnik az alábbi esetekben: </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ab/>
        <w:t xml:space="preserve">- a Szolgáltatást nyújtó jogutód nélküli megszűnésével, </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ab/>
        <w:t xml:space="preserve">- a jelen megállapodásban meghatározott időtartam lejártával, </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ab/>
        <w:t xml:space="preserve">- a családsegítés és gyermekjóléti szolgáltatást igénybe vevő halálával. </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 xml:space="preserve">A családsegítés és gyermekjóléti szolgáltatást igénybe vevő, törvényes képviselője tudomásul veszi, hogy a Szolgáltatást nyújtó a szolgáltatást megszünteti: </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ab/>
        <w:t xml:space="preserve">- a szolgáltatást igénybe vevő, törvényes képviselőjének a jogviszony megszüntetésére vonatkozó bejelentése </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 xml:space="preserve">                 alapján megállapított időpontban,</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ab/>
        <w:t xml:space="preserve">- ha a jogosult a házirendet ismételten súlyosan megsérti, vagy az ellátás feltételei, okai már nem állnak fenn, </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 xml:space="preserve">                 illetve</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ab/>
        <w:t>- ha az igénybe vevő/szülő/törvényes képviselő a Szolgáltatást nyújtóval való együttműködést visszautasítja.</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 xml:space="preserve">Az intézményvezető az önkéntesen igénybe vett ellátás megszüntetéséről, valamint az ellene tehető panaszról írásban értesíti a jogosultat vagy törvényes képviselőjét. Egyet nem értés esetén a jogosult vagy törvényes képviselője az értesítés kézhezvételétől számított nyolc napon belül a fenntartóhoz fordulhat. </w:t>
      </w:r>
    </w:p>
    <w:p w:rsidR="00D5611F" w:rsidRPr="00491DD3" w:rsidRDefault="00D5611F" w:rsidP="00D5611F">
      <w:pPr>
        <w:pStyle w:val="Elformzottszveg"/>
        <w:jc w:val="both"/>
        <w:rPr>
          <w:rFonts w:ascii="Times New Roman" w:hAnsi="Times New Roman" w:cs="Times New Roman"/>
        </w:rPr>
      </w:pPr>
    </w:p>
    <w:p w:rsidR="00D5611F" w:rsidRPr="00491DD3" w:rsidRDefault="00D5611F" w:rsidP="00D5611F">
      <w:pPr>
        <w:jc w:val="both"/>
        <w:rPr>
          <w:rFonts w:ascii="Times New Roman" w:hAnsi="Times New Roman" w:cs="Times New Roman"/>
          <w:sz w:val="20"/>
          <w:szCs w:val="20"/>
        </w:rPr>
      </w:pPr>
      <w:r w:rsidRPr="00491DD3">
        <w:rPr>
          <w:rFonts w:ascii="Times New Roman" w:hAnsi="Times New Roman" w:cs="Times New Roman"/>
          <w:b/>
          <w:i/>
          <w:color w:val="000000"/>
          <w:sz w:val="20"/>
          <w:szCs w:val="20"/>
        </w:rPr>
        <w:t>5.Dokumentáció, nyilvántartás:</w:t>
      </w:r>
      <w:r w:rsidRPr="00491DD3">
        <w:rPr>
          <w:rFonts w:ascii="Times New Roman" w:hAnsi="Times New Roman" w:cs="Times New Roman"/>
          <w:color w:val="000000"/>
          <w:sz w:val="20"/>
          <w:szCs w:val="20"/>
        </w:rPr>
        <w:t xml:space="preserve"> Az ellátás során a személyes adatok vezetése az „Esetnapló” elnevezésű nyomtatványban valósul meg, gyermekek esetén a „T-Törzslap” is töltendő.</w:t>
      </w:r>
      <w:r w:rsidRPr="00491DD3">
        <w:rPr>
          <w:rFonts w:ascii="Times New Roman" w:hAnsi="Times New Roman" w:cs="Times New Roman"/>
          <w:sz w:val="20"/>
          <w:szCs w:val="20"/>
        </w:rPr>
        <w:t xml:space="preserve"> A gyermekjóléti alapellátás és a gyermekvédelmi szakellátás során a gyermekek élethelyzetének feltárására, sorsának megtervezésére és végigkísérésére a „Gyermekeink védelmében” elnevezésű adatlap</w:t>
      </w:r>
      <w:r w:rsidR="00F74C8D">
        <w:rPr>
          <w:rFonts w:ascii="Times New Roman" w:hAnsi="Times New Roman" w:cs="Times New Roman"/>
          <w:sz w:val="20"/>
          <w:szCs w:val="20"/>
        </w:rPr>
        <w:t xml:space="preserve"> </w:t>
      </w:r>
      <w:r w:rsidRPr="00491DD3">
        <w:rPr>
          <w:rFonts w:ascii="Times New Roman" w:hAnsi="Times New Roman" w:cs="Times New Roman"/>
          <w:sz w:val="20"/>
          <w:szCs w:val="20"/>
        </w:rPr>
        <w:t>rendszer szolgál.</w:t>
      </w:r>
    </w:p>
    <w:p w:rsidR="00D5611F" w:rsidRPr="00491DD3" w:rsidRDefault="00D5611F" w:rsidP="00D5611F">
      <w:pPr>
        <w:jc w:val="both"/>
        <w:rPr>
          <w:rFonts w:ascii="Times New Roman" w:hAnsi="Times New Roman" w:cs="Times New Roman"/>
          <w:sz w:val="20"/>
          <w:szCs w:val="20"/>
        </w:rPr>
      </w:pPr>
      <w:r w:rsidRPr="00491DD3">
        <w:rPr>
          <w:rFonts w:ascii="Times New Roman" w:hAnsi="Times New Roman" w:cs="Times New Roman"/>
          <w:sz w:val="20"/>
          <w:szCs w:val="20"/>
        </w:rPr>
        <w:t>A szolgáltatást nyújtó felhívja az igénybe vevő/ szülő/ törvényes képviselője figyelmét az intézményi nyilvántartásokhoz szükséges adatok szolgáltatására, továbbá a jogosultsági feltételekben, a nyilvántartásban szereplő, személyazonosító adatokban bekövetkezett változások bejelentésére.</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Az igénybe vevő vagy törvényes képviselője tudomásul veszi és vállalja, hogy a családsegítés és gyermekjóléti szolgáltatást nyújtó családsegítővel együttműködik, a probléma megoldásában közreműködik elfogadva a családsegítő javaslatait, valamint adatszolgáltatási kötelezettségének eleget tesz.</w:t>
      </w:r>
    </w:p>
    <w:p w:rsidR="00D5611F" w:rsidRDefault="00D5611F" w:rsidP="00D5611F">
      <w:pPr>
        <w:pStyle w:val="Elformzottszveg"/>
        <w:jc w:val="both"/>
        <w:rPr>
          <w:rFonts w:ascii="Times New Roman" w:hAnsi="Times New Roman" w:cs="Times New Roman"/>
        </w:rPr>
      </w:pPr>
      <w:r w:rsidRPr="00491DD3">
        <w:rPr>
          <w:rFonts w:ascii="Times New Roman" w:hAnsi="Times New Roman" w:cs="Times New Roman"/>
        </w:rPr>
        <w:lastRenderedPageBreak/>
        <w:t>Az igénybe vevő elfogadja a gondozási terv céljait, és együttműködik a tervben meghatározottak teljesítése érdekében, szükség esetén az észlelő- és jelzőrendszer tagjaival is.</w:t>
      </w:r>
    </w:p>
    <w:p w:rsidR="00F74C8D" w:rsidRDefault="00F74C8D" w:rsidP="00D5611F">
      <w:pPr>
        <w:pStyle w:val="Elformzottszveg"/>
        <w:jc w:val="both"/>
        <w:rPr>
          <w:rFonts w:ascii="Times New Roman" w:hAnsi="Times New Roman" w:cs="Times New Roman"/>
        </w:rPr>
      </w:pPr>
    </w:p>
    <w:p w:rsidR="00F74C8D" w:rsidRDefault="00F74C8D" w:rsidP="00F74C8D">
      <w:pPr>
        <w:jc w:val="both"/>
        <w:rPr>
          <w:rFonts w:ascii="Times New Roman" w:hAnsi="Times New Roman" w:cs="Times New Roman"/>
          <w:sz w:val="20"/>
          <w:szCs w:val="20"/>
        </w:rPr>
      </w:pPr>
      <w:r>
        <w:rPr>
          <w:rFonts w:ascii="Times New Roman" w:hAnsi="Times New Roman" w:cs="Times New Roman"/>
          <w:b/>
          <w:i/>
          <w:sz w:val="20"/>
          <w:szCs w:val="20"/>
        </w:rPr>
        <w:t>6</w:t>
      </w:r>
      <w:r w:rsidRPr="00182727">
        <w:rPr>
          <w:rFonts w:ascii="Times New Roman" w:hAnsi="Times New Roman" w:cs="Times New Roman"/>
          <w:b/>
          <w:i/>
          <w:sz w:val="20"/>
          <w:szCs w:val="20"/>
        </w:rPr>
        <w:t>. A Gödöllői Forrás Szociális Segítő és Gyermekjóléti</w:t>
      </w:r>
      <w:r>
        <w:rPr>
          <w:rFonts w:ascii="Times New Roman" w:hAnsi="Times New Roman" w:cs="Times New Roman"/>
          <w:sz w:val="20"/>
          <w:szCs w:val="20"/>
        </w:rPr>
        <w:t xml:space="preserve"> </w:t>
      </w:r>
      <w:r w:rsidRPr="00182727">
        <w:rPr>
          <w:rFonts w:ascii="Times New Roman" w:hAnsi="Times New Roman" w:cs="Times New Roman"/>
          <w:b/>
          <w:i/>
          <w:sz w:val="20"/>
          <w:szCs w:val="20"/>
        </w:rPr>
        <w:t>Központ</w:t>
      </w:r>
      <w:r>
        <w:rPr>
          <w:rFonts w:ascii="Times New Roman" w:hAnsi="Times New Roman" w:cs="Times New Roman"/>
          <w:sz w:val="20"/>
          <w:szCs w:val="20"/>
        </w:rPr>
        <w:t xml:space="preserve"> feladatai közé tartoz</w:t>
      </w:r>
      <w:r w:rsidRPr="00021D48">
        <w:rPr>
          <w:rFonts w:ascii="Times New Roman" w:hAnsi="Times New Roman" w:cs="Times New Roman"/>
          <w:sz w:val="20"/>
          <w:szCs w:val="20"/>
        </w:rPr>
        <w:t xml:space="preserve">ik </w:t>
      </w:r>
      <w:r w:rsidRPr="00021D48">
        <w:rPr>
          <w:rFonts w:ascii="Times New Roman" w:hAnsi="Times New Roman" w:cs="Times New Roman"/>
          <w:sz w:val="20"/>
          <w:szCs w:val="20"/>
          <w:u w:val="single"/>
        </w:rPr>
        <w:t>a hatósági intézkedésekre vonatkozó javaslatok elkészítése</w:t>
      </w:r>
      <w:r>
        <w:rPr>
          <w:rFonts w:ascii="Times New Roman" w:hAnsi="Times New Roman" w:cs="Times New Roman"/>
          <w:sz w:val="20"/>
          <w:szCs w:val="20"/>
        </w:rPr>
        <w:t>,a védelembe, illetve nevelésbe vett gyermekekkel és családjaikkal való segítő munka koordinálása, támogatása. A</w:t>
      </w:r>
      <w:r w:rsidRPr="00491DD3">
        <w:rPr>
          <w:rFonts w:ascii="Times New Roman" w:hAnsi="Times New Roman" w:cs="Times New Roman"/>
          <w:sz w:val="20"/>
          <w:szCs w:val="20"/>
        </w:rPr>
        <w:t xml:space="preserve"> </w:t>
      </w:r>
      <w:r w:rsidRPr="00491DD3">
        <w:rPr>
          <w:rFonts w:ascii="Times New Roman" w:hAnsi="Times New Roman" w:cs="Times New Roman"/>
          <w:sz w:val="20"/>
          <w:szCs w:val="20"/>
          <w:u w:val="single"/>
        </w:rPr>
        <w:t>kórházi szociális munka</w:t>
      </w:r>
      <w:r w:rsidRPr="00491DD3">
        <w:rPr>
          <w:rFonts w:ascii="Times New Roman" w:hAnsi="Times New Roman" w:cs="Times New Roman"/>
          <w:sz w:val="20"/>
          <w:szCs w:val="20"/>
        </w:rPr>
        <w:t xml:space="preserve"> a területileg illetékes kórházakkal való együttműködésen alapul, például a szülések körüli krízisek és gyermekbántalmazások esetén nyújthat hatékony segítséget. </w:t>
      </w:r>
      <w:r>
        <w:rPr>
          <w:rFonts w:ascii="Times New Roman" w:hAnsi="Times New Roman" w:cs="Times New Roman"/>
          <w:sz w:val="20"/>
          <w:szCs w:val="20"/>
        </w:rPr>
        <w:t xml:space="preserve">Az </w:t>
      </w:r>
      <w:r w:rsidRPr="00182727">
        <w:rPr>
          <w:rFonts w:ascii="Times New Roman" w:hAnsi="Times New Roman" w:cs="Times New Roman"/>
          <w:sz w:val="20"/>
          <w:szCs w:val="20"/>
          <w:u w:val="single"/>
        </w:rPr>
        <w:t>iskolai szociális munka</w:t>
      </w:r>
      <w:r>
        <w:rPr>
          <w:rFonts w:ascii="Times New Roman" w:hAnsi="Times New Roman" w:cs="Times New Roman"/>
          <w:sz w:val="20"/>
          <w:szCs w:val="20"/>
        </w:rPr>
        <w:t xml:space="preserve"> keretein belül közvetítenek a pedagógusok, a szociális szféra szakemberei között, illetve támogatást nyújtanak oktatóknak, diákoknak és szülőknek egyaránt. </w:t>
      </w:r>
      <w:r w:rsidRPr="00491DD3">
        <w:rPr>
          <w:rFonts w:ascii="Times New Roman" w:hAnsi="Times New Roman" w:cs="Times New Roman"/>
          <w:sz w:val="20"/>
          <w:szCs w:val="20"/>
        </w:rPr>
        <w:t xml:space="preserve">Az intézmény munkatársai </w:t>
      </w:r>
      <w:r w:rsidRPr="00491DD3">
        <w:rPr>
          <w:rFonts w:ascii="Times New Roman" w:hAnsi="Times New Roman" w:cs="Times New Roman"/>
          <w:sz w:val="20"/>
          <w:szCs w:val="20"/>
          <w:u w:val="single"/>
        </w:rPr>
        <w:t>kapcsolattartási ügyeletet</w:t>
      </w:r>
      <w:r w:rsidRPr="00491DD3">
        <w:rPr>
          <w:rFonts w:ascii="Times New Roman" w:hAnsi="Times New Roman" w:cs="Times New Roman"/>
          <w:sz w:val="20"/>
          <w:szCs w:val="20"/>
        </w:rPr>
        <w:t xml:space="preserve"> biztosítanak azoknak az elvált családoknak számára, ahol a szülő-gyerek kapcsolattartás a szülők konfliktusai miatt problematikus. A </w:t>
      </w:r>
      <w:r>
        <w:rPr>
          <w:rFonts w:ascii="Times New Roman" w:hAnsi="Times New Roman" w:cs="Times New Roman"/>
          <w:sz w:val="20"/>
          <w:szCs w:val="20"/>
          <w:u w:val="single"/>
        </w:rPr>
        <w:t>készenléti szolgálat</w:t>
      </w:r>
      <w:r w:rsidRPr="00491DD3">
        <w:rPr>
          <w:rFonts w:ascii="Times New Roman" w:hAnsi="Times New Roman" w:cs="Times New Roman"/>
          <w:sz w:val="20"/>
          <w:szCs w:val="20"/>
        </w:rPr>
        <w:t xml:space="preserve"> telefonos, szükség esetén személyes segítséget nyújt munkaidőn kívül is.</w:t>
      </w:r>
    </w:p>
    <w:p w:rsidR="00F74C8D" w:rsidRPr="00491DD3" w:rsidRDefault="00F74C8D" w:rsidP="00F74C8D">
      <w:pPr>
        <w:jc w:val="both"/>
        <w:rPr>
          <w:rFonts w:ascii="Times New Roman" w:hAnsi="Times New Roman" w:cs="Times New Roman"/>
          <w:sz w:val="20"/>
          <w:szCs w:val="20"/>
        </w:rPr>
      </w:pPr>
      <w:r>
        <w:rPr>
          <w:rFonts w:ascii="Times New Roman" w:hAnsi="Times New Roman" w:cs="Times New Roman"/>
          <w:sz w:val="20"/>
          <w:szCs w:val="20"/>
        </w:rPr>
        <w:t xml:space="preserve">A Központ segítséget nyújt a </w:t>
      </w:r>
      <w:r w:rsidRPr="00182727">
        <w:rPr>
          <w:rFonts w:ascii="Times New Roman" w:hAnsi="Times New Roman" w:cs="Times New Roman"/>
          <w:sz w:val="20"/>
          <w:szCs w:val="20"/>
          <w:u w:val="single"/>
        </w:rPr>
        <w:t>szociális diagnózis</w:t>
      </w:r>
      <w:r>
        <w:rPr>
          <w:rFonts w:ascii="Times New Roman" w:hAnsi="Times New Roman" w:cs="Times New Roman"/>
          <w:sz w:val="20"/>
          <w:szCs w:val="20"/>
        </w:rPr>
        <w:t xml:space="preserve"> felállításában, mely szolgáltatás igényét a Nagytarcsai Szociális Segítő Szolgálat közvetíti részükre.</w:t>
      </w:r>
      <w:r w:rsidRPr="005A3609">
        <w:rPr>
          <w:rFonts w:ascii="Helvetica" w:hAnsi="Helvetica"/>
          <w:color w:val="424753"/>
          <w:shd w:val="clear" w:color="auto" w:fill="FFFFFF"/>
        </w:rPr>
        <w:t xml:space="preserve"> </w:t>
      </w:r>
      <w:r w:rsidRPr="00F93982">
        <w:rPr>
          <w:rFonts w:ascii="Times New Roman" w:hAnsi="Times New Roman" w:cs="Times New Roman"/>
          <w:sz w:val="20"/>
          <w:szCs w:val="20"/>
        </w:rPr>
        <w:t>A szociális diagnózis az egyes szociális és gyermekvédelmi tárgyú törvények módosításáról szóló 2016. évi CLXVI. törvény alapján, 2018. januári hatályba lépéssel megjelenik a szociális diagnózis, mint a szociális szolgáltatások igénybevételét megelőző, szükségleteket, jogosultságokat vizsgáló módszer, illetve intézkedés. </w:t>
      </w:r>
      <w:r>
        <w:rPr>
          <w:rFonts w:ascii="Times New Roman" w:hAnsi="Times New Roman" w:cs="Times New Roman"/>
          <w:sz w:val="20"/>
          <w:szCs w:val="20"/>
        </w:rPr>
        <w:t>A szociális diagnózist felvevő szakember felméri a család helyzetét, a szolgáltatások igénybevételét a diagnózis határozza meg, a Szociális Segítő Szolgálat bevonható a segítő munkába. A</w:t>
      </w:r>
      <w:r w:rsidRPr="00F93982">
        <w:rPr>
          <w:rFonts w:ascii="Times New Roman" w:hAnsi="Times New Roman" w:cs="Times New Roman"/>
          <w:sz w:val="20"/>
          <w:szCs w:val="20"/>
        </w:rPr>
        <w:t xml:space="preserve"> </w:t>
      </w:r>
      <w:r>
        <w:rPr>
          <w:rFonts w:ascii="Times New Roman" w:hAnsi="Times New Roman" w:cs="Times New Roman"/>
          <w:sz w:val="20"/>
          <w:szCs w:val="20"/>
        </w:rPr>
        <w:t xml:space="preserve">szociális diagnózis </w:t>
      </w:r>
      <w:r w:rsidRPr="00F93982">
        <w:rPr>
          <w:rFonts w:ascii="Times New Roman" w:hAnsi="Times New Roman" w:cs="Times New Roman"/>
          <w:sz w:val="20"/>
          <w:szCs w:val="20"/>
        </w:rPr>
        <w:t>kliens oldalról javaslat, de a szociális szolgáltatókat és intézményeket kötelezi.</w:t>
      </w:r>
    </w:p>
    <w:p w:rsidR="00F74C8D" w:rsidRDefault="00F74C8D" w:rsidP="00D5611F">
      <w:pPr>
        <w:pStyle w:val="Elformzottszveg"/>
        <w:jc w:val="both"/>
        <w:rPr>
          <w:rFonts w:ascii="Times New Roman" w:hAnsi="Times New Roman" w:cs="Times New Roman"/>
        </w:rPr>
      </w:pPr>
    </w:p>
    <w:p w:rsidR="008C3E80" w:rsidRDefault="008C3E80" w:rsidP="00D5611F">
      <w:pPr>
        <w:pStyle w:val="Elformzottszveg"/>
        <w:jc w:val="both"/>
        <w:rPr>
          <w:rFonts w:ascii="Times New Roman" w:hAnsi="Times New Roman" w:cs="Times New Roman"/>
        </w:rPr>
      </w:pPr>
    </w:p>
    <w:p w:rsidR="008C3E80" w:rsidRDefault="008C3E80" w:rsidP="008C3E80">
      <w:pPr>
        <w:shd w:val="clear" w:color="auto" w:fill="FFFFFF"/>
        <w:ind w:firstLine="240"/>
        <w:jc w:val="center"/>
        <w:rPr>
          <w:rFonts w:ascii="Times New Roman" w:eastAsia="NSimSun" w:hAnsi="Times New Roman" w:cs="Times New Roman"/>
          <w:b/>
          <w:sz w:val="20"/>
          <w:szCs w:val="20"/>
          <w:u w:val="single"/>
        </w:rPr>
      </w:pPr>
      <w:r w:rsidRPr="008C3E80">
        <w:rPr>
          <w:rFonts w:ascii="Times New Roman" w:eastAsia="NSimSun" w:hAnsi="Times New Roman" w:cs="Times New Roman"/>
          <w:b/>
          <w:sz w:val="20"/>
          <w:szCs w:val="20"/>
          <w:u w:val="single"/>
        </w:rPr>
        <w:t>Házi segítségnyújtás</w:t>
      </w:r>
    </w:p>
    <w:p w:rsidR="008C3E80" w:rsidRDefault="008C3E80" w:rsidP="008C3E80">
      <w:pPr>
        <w:shd w:val="clear" w:color="auto" w:fill="FFFFFF"/>
        <w:ind w:firstLine="240"/>
        <w:jc w:val="both"/>
        <w:rPr>
          <w:rFonts w:ascii="Times New Roman" w:eastAsia="NSimSun" w:hAnsi="Times New Roman" w:cs="Times New Roman"/>
          <w:sz w:val="20"/>
          <w:szCs w:val="20"/>
          <w:u w:val="single"/>
        </w:rPr>
      </w:pPr>
    </w:p>
    <w:p w:rsidR="00C03C01" w:rsidRPr="00C03C01" w:rsidRDefault="00C03C01" w:rsidP="008C3E80">
      <w:pPr>
        <w:shd w:val="clear" w:color="auto" w:fill="FFFFFF"/>
        <w:ind w:firstLine="240"/>
        <w:jc w:val="both"/>
        <w:rPr>
          <w:rFonts w:ascii="Times New Roman" w:eastAsia="NSimSun" w:hAnsi="Times New Roman" w:cs="Times New Roman"/>
          <w:sz w:val="20"/>
          <w:szCs w:val="20"/>
        </w:rPr>
      </w:pPr>
      <w:r w:rsidRPr="00C03C01">
        <w:rPr>
          <w:rFonts w:ascii="Times New Roman" w:eastAsia="NSimSun" w:hAnsi="Times New Roman" w:cs="Times New Roman"/>
          <w:sz w:val="20"/>
          <w:szCs w:val="20"/>
        </w:rPr>
        <w:t>Házi segítségnyújtás keretében van szociális segítést és személyi gondozást igényelni.</w:t>
      </w:r>
    </w:p>
    <w:p w:rsidR="008C3E80" w:rsidRPr="008C3E80" w:rsidRDefault="008C3E80" w:rsidP="008C3E80">
      <w:pPr>
        <w:shd w:val="clear" w:color="auto" w:fill="FFFFFF"/>
        <w:ind w:firstLine="240"/>
        <w:jc w:val="both"/>
        <w:rPr>
          <w:rFonts w:ascii="Times New Roman" w:eastAsia="NSimSun" w:hAnsi="Times New Roman" w:cs="Times New Roman"/>
          <w:sz w:val="20"/>
          <w:szCs w:val="20"/>
        </w:rPr>
      </w:pPr>
      <w:bookmarkStart w:id="0" w:name="para63"/>
      <w:bookmarkEnd w:id="0"/>
    </w:p>
    <w:p w:rsidR="008C3E80" w:rsidRPr="00393649" w:rsidRDefault="009C559E" w:rsidP="00393649">
      <w:pPr>
        <w:pStyle w:val="Listaszerbekezds"/>
        <w:numPr>
          <w:ilvl w:val="0"/>
          <w:numId w:val="12"/>
        </w:numPr>
        <w:shd w:val="clear" w:color="auto" w:fill="FFFFFF"/>
        <w:spacing w:after="150"/>
        <w:jc w:val="both"/>
        <w:rPr>
          <w:rFonts w:ascii="Times New Roman" w:eastAsia="NSimSun" w:hAnsi="Times New Roman" w:cs="Times New Roman"/>
          <w:b/>
          <w:sz w:val="20"/>
          <w:szCs w:val="20"/>
        </w:rPr>
      </w:pPr>
      <w:r w:rsidRPr="00393649">
        <w:rPr>
          <w:rFonts w:ascii="Times New Roman" w:eastAsia="NSimSun" w:hAnsi="Times New Roman" w:cs="Times New Roman"/>
          <w:b/>
          <w:sz w:val="20"/>
          <w:szCs w:val="20"/>
        </w:rPr>
        <w:t>Házi segítségnyújtás keretében biztosítani kell:</w:t>
      </w:r>
    </w:p>
    <w:p w:rsidR="009C559E" w:rsidRDefault="009C559E" w:rsidP="009C559E">
      <w:pPr>
        <w:pStyle w:val="Listaszerbekezds"/>
        <w:numPr>
          <w:ilvl w:val="0"/>
          <w:numId w:val="1"/>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Pr>
          <w:rFonts w:ascii="Times New Roman" w:eastAsia="NSimSun" w:hAnsi="Times New Roman" w:cs="Times New Roman"/>
          <w:sz w:val="20"/>
          <w:szCs w:val="20"/>
        </w:rPr>
        <w:t xml:space="preserve"> </w:t>
      </w:r>
      <w:r w:rsidR="008C3E80" w:rsidRPr="009C559E">
        <w:rPr>
          <w:rFonts w:ascii="Times New Roman" w:eastAsia="NSimSun" w:hAnsi="Times New Roman" w:cs="Times New Roman"/>
          <w:sz w:val="20"/>
          <w:szCs w:val="20"/>
        </w:rPr>
        <w:t>a lakókörnyezeti higiénia m</w:t>
      </w:r>
      <w:r w:rsidRPr="009C559E">
        <w:rPr>
          <w:rFonts w:ascii="Times New Roman" w:eastAsia="NSimSun" w:hAnsi="Times New Roman" w:cs="Times New Roman"/>
          <w:sz w:val="20"/>
          <w:szCs w:val="20"/>
        </w:rPr>
        <w:t>egtartásában való közreműködést</w:t>
      </w:r>
    </w:p>
    <w:p w:rsidR="009C559E" w:rsidRDefault="009C559E" w:rsidP="009C559E">
      <w:pPr>
        <w:pStyle w:val="Listaszerbekezds"/>
        <w:numPr>
          <w:ilvl w:val="0"/>
          <w:numId w:val="1"/>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sidRPr="009C559E">
        <w:rPr>
          <w:rFonts w:ascii="Times New Roman" w:eastAsia="NSimSun" w:hAnsi="Times New Roman" w:cs="Times New Roman"/>
          <w:sz w:val="20"/>
          <w:szCs w:val="20"/>
        </w:rPr>
        <w:t>a háztartási tevékenységben való közreműködést</w:t>
      </w:r>
    </w:p>
    <w:p w:rsidR="009C559E" w:rsidRDefault="009C559E" w:rsidP="009C559E">
      <w:pPr>
        <w:numPr>
          <w:ilvl w:val="0"/>
          <w:numId w:val="1"/>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sidRPr="009C559E">
        <w:rPr>
          <w:rFonts w:ascii="Times New Roman" w:eastAsia="NSimSun" w:hAnsi="Times New Roman" w:cs="Times New Roman"/>
          <w:sz w:val="20"/>
          <w:szCs w:val="20"/>
        </w:rPr>
        <w:t>a veszélyhelyzetek kialakulásának megelőzésében és a kialakult veszélyhelyzet elhárít</w:t>
      </w:r>
      <w:r>
        <w:rPr>
          <w:rFonts w:ascii="Times New Roman" w:eastAsia="NSimSun" w:hAnsi="Times New Roman" w:cs="Times New Roman"/>
          <w:sz w:val="20"/>
          <w:szCs w:val="20"/>
        </w:rPr>
        <w:t>ásában történő segítségnyújtást</w:t>
      </w:r>
    </w:p>
    <w:p w:rsidR="009C559E" w:rsidRPr="009C559E" w:rsidRDefault="009C559E" w:rsidP="009C559E">
      <w:pPr>
        <w:numPr>
          <w:ilvl w:val="0"/>
          <w:numId w:val="1"/>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sidRPr="009C559E">
        <w:rPr>
          <w:rFonts w:ascii="Times New Roman" w:eastAsia="NSimSun" w:hAnsi="Times New Roman" w:cs="Times New Roman"/>
          <w:sz w:val="20"/>
          <w:szCs w:val="20"/>
        </w:rPr>
        <w:t>szükség esetén a bentlakásos szociális intézménybe történő beköltözés segítését. </w:t>
      </w:r>
    </w:p>
    <w:p w:rsidR="009C559E" w:rsidRPr="009C559E" w:rsidRDefault="009C559E" w:rsidP="009C559E">
      <w:pPr>
        <w:numPr>
          <w:ilvl w:val="0"/>
          <w:numId w:val="1"/>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sidRPr="009C559E">
        <w:rPr>
          <w:rFonts w:ascii="Times New Roman" w:eastAsia="NSimSun" w:hAnsi="Times New Roman" w:cs="Times New Roman"/>
          <w:sz w:val="20"/>
          <w:szCs w:val="20"/>
        </w:rPr>
        <w:t>az ellátást igénybe vevővel a segítő kapcsolat kialakítását és fenntartását,</w:t>
      </w:r>
    </w:p>
    <w:p w:rsidR="009C559E" w:rsidRPr="008C3E80" w:rsidRDefault="009C559E" w:rsidP="009C559E">
      <w:pPr>
        <w:numPr>
          <w:ilvl w:val="0"/>
          <w:numId w:val="1"/>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gondozási és ápolási feladatok elvégzését,</w:t>
      </w:r>
    </w:p>
    <w:p w:rsidR="009C559E" w:rsidRDefault="009C559E" w:rsidP="009C559E">
      <w:pPr>
        <w:pStyle w:val="Listaszerbekezds"/>
        <w:numPr>
          <w:ilvl w:val="0"/>
          <w:numId w:val="1"/>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szociális segítés keretében elvégzendő feladatokat.</w:t>
      </w:r>
    </w:p>
    <w:p w:rsidR="00393649" w:rsidRPr="009C559E" w:rsidRDefault="00393649" w:rsidP="00393649">
      <w:pPr>
        <w:pStyle w:val="Listaszerbekezds"/>
        <w:shd w:val="clear" w:color="auto" w:fill="FFFFFF"/>
        <w:suppressAutoHyphens w:val="0"/>
        <w:spacing w:before="100" w:beforeAutospacing="1" w:after="100" w:afterAutospacing="1"/>
        <w:jc w:val="both"/>
        <w:rPr>
          <w:rFonts w:ascii="Times New Roman" w:eastAsia="NSimSun" w:hAnsi="Times New Roman" w:cs="Times New Roman"/>
          <w:sz w:val="20"/>
          <w:szCs w:val="20"/>
        </w:rPr>
      </w:pPr>
    </w:p>
    <w:p w:rsidR="008C3E80" w:rsidRPr="00393649" w:rsidRDefault="00393649" w:rsidP="00393649">
      <w:pPr>
        <w:pStyle w:val="Listaszerbekezds"/>
        <w:shd w:val="clear" w:color="auto" w:fill="FFFFFF"/>
        <w:spacing w:after="150"/>
        <w:jc w:val="both"/>
        <w:rPr>
          <w:rFonts w:ascii="Times New Roman" w:eastAsia="NSimSun" w:hAnsi="Times New Roman" w:cs="Times New Roman"/>
          <w:sz w:val="20"/>
          <w:szCs w:val="20"/>
        </w:rPr>
      </w:pPr>
      <w:r>
        <w:rPr>
          <w:rFonts w:ascii="Times New Roman" w:eastAsia="NSimSun" w:hAnsi="Times New Roman" w:cs="Times New Roman"/>
          <w:b/>
          <w:sz w:val="20"/>
          <w:szCs w:val="20"/>
        </w:rPr>
        <w:t>2.</w:t>
      </w:r>
      <w:r w:rsidR="008C3E80" w:rsidRPr="00393649">
        <w:rPr>
          <w:rFonts w:ascii="Times New Roman" w:eastAsia="NSimSun" w:hAnsi="Times New Roman" w:cs="Times New Roman"/>
          <w:b/>
          <w:sz w:val="20"/>
          <w:szCs w:val="20"/>
        </w:rPr>
        <w:t>A</w:t>
      </w:r>
      <w:r w:rsidR="009C559E" w:rsidRPr="00393649">
        <w:rPr>
          <w:rFonts w:ascii="Times New Roman" w:eastAsia="NSimSun" w:hAnsi="Times New Roman" w:cs="Times New Roman"/>
          <w:b/>
          <w:sz w:val="20"/>
          <w:szCs w:val="20"/>
        </w:rPr>
        <w:t>z ellátás igénybe vétele térítés köteles</w:t>
      </w:r>
      <w:r w:rsidR="008C3E80" w:rsidRPr="00393649">
        <w:rPr>
          <w:rFonts w:ascii="Times New Roman" w:eastAsia="NSimSun" w:hAnsi="Times New Roman" w:cs="Times New Roman"/>
          <w:sz w:val="20"/>
          <w:szCs w:val="20"/>
        </w:rPr>
        <w:t xml:space="preserve"> A kötelezett által fizetendő személyi térítési díj összegét az intézményvezető konkrét összegben állapítja meg, és arról az ellátást igénylőt a megállapodás megkötésekor írásban tájékoztatja.</w:t>
      </w:r>
    </w:p>
    <w:p w:rsidR="008C3E80" w:rsidRPr="008C3E80" w:rsidRDefault="008C3E80" w:rsidP="008C3E80">
      <w:pPr>
        <w:shd w:val="clear" w:color="auto" w:fill="FFFFFF"/>
        <w:spacing w:after="150"/>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  A</w:t>
      </w:r>
      <w:r w:rsidR="009C559E">
        <w:rPr>
          <w:rFonts w:ascii="Times New Roman" w:eastAsia="NSimSun" w:hAnsi="Times New Roman" w:cs="Times New Roman"/>
          <w:sz w:val="20"/>
          <w:szCs w:val="20"/>
        </w:rPr>
        <w:t xml:space="preserve"> szociális alapszolgáltatás személyi térítési díjának megállapításánál figyelembe kell venni:</w:t>
      </w:r>
      <w:r w:rsidRPr="008C3E80">
        <w:rPr>
          <w:rFonts w:ascii="Times New Roman" w:eastAsia="NSimSun" w:hAnsi="Times New Roman" w:cs="Times New Roman"/>
          <w:sz w:val="20"/>
          <w:szCs w:val="20"/>
        </w:rPr>
        <w:t> </w:t>
      </w:r>
    </w:p>
    <w:p w:rsidR="008C3E80" w:rsidRPr="008C3E80" w:rsidRDefault="008C3E80" w:rsidP="008C3E80">
      <w:pPr>
        <w:numPr>
          <w:ilvl w:val="0"/>
          <w:numId w:val="4"/>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szolgáltatást igénybe vevő személy rendszeres havi jövedelmét,</w:t>
      </w:r>
    </w:p>
    <w:p w:rsidR="008C3E80" w:rsidRPr="008C3E80" w:rsidRDefault="008C3E80" w:rsidP="008C3E80">
      <w:pPr>
        <w:numPr>
          <w:ilvl w:val="0"/>
          <w:numId w:val="4"/>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kiskorú igénybe vevő esetén a családban egy főre jutó rendszeres havi jövedelmet</w:t>
      </w:r>
      <w:r>
        <w:rPr>
          <w:rFonts w:ascii="Times New Roman" w:eastAsia="NSimSun" w:hAnsi="Times New Roman" w:cs="Times New Roman"/>
          <w:sz w:val="20"/>
          <w:szCs w:val="20"/>
        </w:rPr>
        <w:t xml:space="preserve"> </w:t>
      </w:r>
      <w:r w:rsidRPr="008C3E80">
        <w:rPr>
          <w:rFonts w:ascii="Times New Roman" w:eastAsia="NSimSun" w:hAnsi="Times New Roman" w:cs="Times New Roman"/>
          <w:sz w:val="20"/>
          <w:szCs w:val="20"/>
        </w:rPr>
        <w:t>kell figyelembe venni, azzal, hogy  A </w:t>
      </w:r>
      <w:r w:rsidR="009C559E">
        <w:rPr>
          <w:rFonts w:ascii="Times New Roman" w:eastAsia="NSimSun" w:hAnsi="Times New Roman" w:cs="Times New Roman"/>
          <w:sz w:val="20"/>
          <w:szCs w:val="20"/>
        </w:rPr>
        <w:t>megállapított térítési díj nem haladhatja meg</w:t>
      </w:r>
      <w:r w:rsidR="00393649">
        <w:rPr>
          <w:rFonts w:ascii="Times New Roman" w:eastAsia="NSimSun" w:hAnsi="Times New Roman" w:cs="Times New Roman"/>
          <w:sz w:val="20"/>
          <w:szCs w:val="20"/>
        </w:rPr>
        <w:t xml:space="preserve"> </w:t>
      </w:r>
      <w:r w:rsidRPr="008C3E80">
        <w:rPr>
          <w:rFonts w:ascii="Times New Roman" w:eastAsia="NSimSun" w:hAnsi="Times New Roman" w:cs="Times New Roman"/>
          <w:sz w:val="20"/>
          <w:szCs w:val="20"/>
        </w:rPr>
        <w:t>a fentiekben megállapított jövedelem 25% -át, illetve 30%-át  ha a házi segítségnyújtás mellett étkezést is biztosítanak.</w:t>
      </w:r>
    </w:p>
    <w:p w:rsidR="008C3E80" w:rsidRPr="008C3E80" w:rsidRDefault="008C3E80" w:rsidP="008C3E80">
      <w:pPr>
        <w:shd w:val="clear" w:color="auto" w:fill="FFFFFF"/>
        <w:spacing w:after="150"/>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w:t>
      </w:r>
      <w:r w:rsidR="00393649">
        <w:rPr>
          <w:rFonts w:ascii="Times New Roman" w:eastAsia="NSimSun" w:hAnsi="Times New Roman" w:cs="Times New Roman"/>
          <w:sz w:val="20"/>
          <w:szCs w:val="20"/>
        </w:rPr>
        <w:t>személyi térítési díj összege</w:t>
      </w:r>
      <w:r w:rsidR="00393649" w:rsidRPr="008C3E80">
        <w:rPr>
          <w:rFonts w:ascii="Times New Roman" w:eastAsia="NSimSun" w:hAnsi="Times New Roman" w:cs="Times New Roman"/>
          <w:sz w:val="20"/>
          <w:szCs w:val="20"/>
        </w:rPr>
        <w:t xml:space="preserve"> </w:t>
      </w:r>
      <w:r w:rsidRPr="008C3E80">
        <w:rPr>
          <w:rFonts w:ascii="Times New Roman" w:eastAsia="NSimSun" w:hAnsi="Times New Roman" w:cs="Times New Roman"/>
          <w:sz w:val="20"/>
          <w:szCs w:val="20"/>
        </w:rPr>
        <w:t xml:space="preserve">a megállapítás időpontjától függetlenül </w:t>
      </w:r>
      <w:r w:rsidR="00393649">
        <w:rPr>
          <w:rFonts w:ascii="Times New Roman" w:eastAsia="NSimSun" w:hAnsi="Times New Roman" w:cs="Times New Roman"/>
          <w:sz w:val="20"/>
          <w:szCs w:val="20"/>
        </w:rPr>
        <w:t xml:space="preserve">évente két alkalommal vizsgálható felül és változtatható meg, </w:t>
      </w:r>
      <w:r w:rsidRPr="008C3E80">
        <w:rPr>
          <w:rFonts w:ascii="Times New Roman" w:eastAsia="NSimSun" w:hAnsi="Times New Roman" w:cs="Times New Roman"/>
          <w:sz w:val="20"/>
          <w:szCs w:val="20"/>
        </w:rPr>
        <w:t>kivéve</w:t>
      </w:r>
      <w:r w:rsidR="00393649">
        <w:rPr>
          <w:rFonts w:ascii="Times New Roman" w:eastAsia="NSimSun" w:hAnsi="Times New Roman" w:cs="Times New Roman"/>
          <w:sz w:val="20"/>
          <w:szCs w:val="20"/>
        </w:rPr>
        <w:t>,</w:t>
      </w:r>
      <w:r w:rsidRPr="008C3E80">
        <w:rPr>
          <w:rFonts w:ascii="Times New Roman" w:eastAsia="NSimSun" w:hAnsi="Times New Roman" w:cs="Times New Roman"/>
          <w:sz w:val="20"/>
          <w:szCs w:val="20"/>
        </w:rPr>
        <w:t xml:space="preserve"> ha az ellátott jövedelme a) olyan mértékben csökken, hogy a törvényben meghatározott </w:t>
      </w:r>
      <w:r w:rsidRPr="008C3E80">
        <w:rPr>
          <w:rFonts w:ascii="Times New Roman" w:eastAsia="NSimSun" w:hAnsi="Times New Roman" w:cs="Times New Roman"/>
          <w:sz w:val="20"/>
          <w:szCs w:val="20"/>
        </w:rPr>
        <w:lastRenderedPageBreak/>
        <w:t>térítési díj fizetési kötelezettségének nem tud eleget tenni; b) az öregségi nyugdíj mindenkori legkisebb összegének 25%-át meghaladó mértékben növekedett.</w:t>
      </w:r>
    </w:p>
    <w:p w:rsidR="008C3E80" w:rsidRPr="00393649" w:rsidRDefault="00393649" w:rsidP="00393649">
      <w:pPr>
        <w:shd w:val="clear" w:color="auto" w:fill="FFFFFF"/>
        <w:spacing w:after="150"/>
        <w:jc w:val="both"/>
        <w:rPr>
          <w:rFonts w:ascii="Times New Roman" w:eastAsia="NSimSun" w:hAnsi="Times New Roman" w:cs="Times New Roman"/>
          <w:sz w:val="20"/>
          <w:szCs w:val="20"/>
        </w:rPr>
      </w:pPr>
      <w:r>
        <w:rPr>
          <w:rFonts w:ascii="Times New Roman" w:eastAsia="NSimSun" w:hAnsi="Times New Roman" w:cs="Times New Roman"/>
          <w:b/>
          <w:sz w:val="20"/>
          <w:szCs w:val="20"/>
        </w:rPr>
        <w:t>3.</w:t>
      </w:r>
      <w:r w:rsidR="008C3E80" w:rsidRPr="00393649">
        <w:rPr>
          <w:rFonts w:ascii="Times New Roman" w:eastAsia="NSimSun" w:hAnsi="Times New Roman" w:cs="Times New Roman"/>
          <w:b/>
          <w:sz w:val="20"/>
          <w:szCs w:val="20"/>
        </w:rPr>
        <w:t>H</w:t>
      </w:r>
      <w:r w:rsidRPr="00393649">
        <w:rPr>
          <w:rFonts w:ascii="Times New Roman" w:eastAsia="NSimSun" w:hAnsi="Times New Roman" w:cs="Times New Roman"/>
          <w:b/>
          <w:sz w:val="20"/>
          <w:szCs w:val="20"/>
        </w:rPr>
        <w:t>ázi segítségnyújtás igénybevételét megelőzően vizsgálni kell a gondozási szükségletet</w:t>
      </w:r>
      <w:r w:rsidRPr="00393649">
        <w:rPr>
          <w:rFonts w:ascii="Times New Roman" w:eastAsia="NSimSun" w:hAnsi="Times New Roman" w:cs="Times New Roman"/>
          <w:sz w:val="20"/>
          <w:szCs w:val="20"/>
        </w:rPr>
        <w:t>, melynek keretében meg kell állapítani,</w:t>
      </w:r>
      <w:r w:rsidR="008C3E80" w:rsidRPr="00393649">
        <w:rPr>
          <w:rFonts w:ascii="Times New Roman" w:eastAsia="NSimSun" w:hAnsi="Times New Roman" w:cs="Times New Roman"/>
          <w:sz w:val="20"/>
          <w:szCs w:val="20"/>
        </w:rPr>
        <w:t xml:space="preserve"> hogy</w:t>
      </w:r>
    </w:p>
    <w:p w:rsidR="008C3E80" w:rsidRPr="008C3E80" w:rsidRDefault="008C3E80" w:rsidP="008C3E80">
      <w:pPr>
        <w:numPr>
          <w:ilvl w:val="0"/>
          <w:numId w:val="5"/>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az ellátást igénylő esetében szociális segítés vagy személyi gondozás indokolt,</w:t>
      </w:r>
    </w:p>
    <w:p w:rsidR="008C3E80" w:rsidRPr="008C3E80" w:rsidRDefault="008C3E80" w:rsidP="008C3E80">
      <w:pPr>
        <w:numPr>
          <w:ilvl w:val="0"/>
          <w:numId w:val="5"/>
        </w:numPr>
        <w:shd w:val="clear" w:color="auto" w:fill="FFFFFF"/>
        <w:suppressAutoHyphens w:val="0"/>
        <w:spacing w:before="100" w:beforeAutospacing="1" w:after="15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meg kell állapítani továbbá a napi gondozási szükséglet mértékét. </w:t>
      </w:r>
    </w:p>
    <w:p w:rsidR="008C3E80" w:rsidRPr="008C3E80" w:rsidRDefault="008C3E80" w:rsidP="008C3E80">
      <w:pPr>
        <w:shd w:val="clear" w:color="auto" w:fill="FFFFFF"/>
        <w:spacing w:after="150"/>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w:t>
      </w:r>
      <w:r w:rsidR="00393649">
        <w:rPr>
          <w:rFonts w:ascii="Times New Roman" w:eastAsia="NSimSun" w:hAnsi="Times New Roman" w:cs="Times New Roman"/>
          <w:sz w:val="20"/>
          <w:szCs w:val="20"/>
        </w:rPr>
        <w:t>gondozási szükséglet vizsgálatát</w:t>
      </w:r>
      <w:r w:rsidRPr="008C3E80">
        <w:rPr>
          <w:rFonts w:ascii="Times New Roman" w:eastAsia="NSimSun" w:hAnsi="Times New Roman" w:cs="Times New Roman"/>
          <w:sz w:val="20"/>
          <w:szCs w:val="20"/>
        </w:rPr>
        <w:t xml:space="preserve"> a  szolgáltatás iránti kérelem alapján az intézményvezető végzi el.</w:t>
      </w:r>
    </w:p>
    <w:p w:rsidR="008C3E80" w:rsidRPr="008C3E80" w:rsidRDefault="008C3E80" w:rsidP="008C3E80">
      <w:pPr>
        <w:shd w:val="clear" w:color="auto" w:fill="FFFFFF"/>
        <w:spacing w:after="150"/>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H</w:t>
      </w:r>
      <w:r w:rsidR="00393649">
        <w:rPr>
          <w:rFonts w:ascii="Times New Roman" w:eastAsia="NSimSun" w:hAnsi="Times New Roman" w:cs="Times New Roman"/>
          <w:sz w:val="20"/>
          <w:szCs w:val="20"/>
        </w:rPr>
        <w:t>a a vizsgálat eredményeként megállapítást nyer, hogy a gondozási szükséglet</w:t>
      </w:r>
      <w:r w:rsidRPr="008C3E80">
        <w:rPr>
          <w:rFonts w:ascii="Times New Roman" w:eastAsia="NSimSun" w:hAnsi="Times New Roman" w:cs="Times New Roman"/>
          <w:sz w:val="20"/>
          <w:szCs w:val="20"/>
        </w:rPr>
        <w:t>– az annak vizsgálatáról szóló 36/2007. (XII. 22.) SZMM rendeletben meghatározott értékelő adatlap szerint – III. fokozatú, a szolgáltatást igénylőt tájékoztatni kell  a bentlakásos intézményi ellátás igénybevételének lehetőségéről. Ebben az esetben a szolgáltatást igénylő az intézményi elhelyezés időpontjáig házi segítségnyújtásra jogosult.</w:t>
      </w:r>
    </w:p>
    <w:p w:rsidR="008C3E80" w:rsidRPr="00393649" w:rsidRDefault="00393649" w:rsidP="008C3E80">
      <w:pPr>
        <w:shd w:val="clear" w:color="auto" w:fill="FFFFFF"/>
        <w:spacing w:after="150"/>
        <w:jc w:val="both"/>
        <w:rPr>
          <w:rFonts w:ascii="Times New Roman" w:eastAsia="NSimSun" w:hAnsi="Times New Roman" w:cs="Times New Roman"/>
          <w:b/>
          <w:sz w:val="20"/>
          <w:szCs w:val="20"/>
        </w:rPr>
      </w:pPr>
      <w:r w:rsidRPr="00393649">
        <w:rPr>
          <w:rFonts w:ascii="Times New Roman" w:eastAsia="NSimSun" w:hAnsi="Times New Roman" w:cs="Times New Roman"/>
          <w:b/>
          <w:sz w:val="20"/>
          <w:szCs w:val="20"/>
        </w:rPr>
        <w:t>4.</w:t>
      </w:r>
      <w:r w:rsidR="008C3E80" w:rsidRPr="00393649">
        <w:rPr>
          <w:rFonts w:ascii="Times New Roman" w:eastAsia="NSimSun" w:hAnsi="Times New Roman" w:cs="Times New Roman"/>
          <w:b/>
          <w:sz w:val="20"/>
          <w:szCs w:val="20"/>
        </w:rPr>
        <w:t>A</w:t>
      </w:r>
      <w:r w:rsidRPr="00393649">
        <w:rPr>
          <w:rFonts w:ascii="Times New Roman" w:eastAsia="NSimSun" w:hAnsi="Times New Roman" w:cs="Times New Roman"/>
          <w:b/>
          <w:sz w:val="20"/>
          <w:szCs w:val="20"/>
        </w:rPr>
        <w:t xml:space="preserve"> szolgáltatás igénybevétele önkéntes</w:t>
      </w:r>
      <w:r w:rsidR="008C3E80" w:rsidRPr="00393649">
        <w:rPr>
          <w:rFonts w:ascii="Times New Roman" w:eastAsia="NSimSun" w:hAnsi="Times New Roman" w:cs="Times New Roman"/>
          <w:b/>
          <w:sz w:val="20"/>
          <w:szCs w:val="20"/>
        </w:rPr>
        <w:t>:</w:t>
      </w:r>
    </w:p>
    <w:p w:rsidR="008C3E80" w:rsidRPr="008C3E80" w:rsidRDefault="008C3E80" w:rsidP="008C3E80">
      <w:pPr>
        <w:numPr>
          <w:ilvl w:val="0"/>
          <w:numId w:val="6"/>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az ellátást igénylő kérelmére, indítványára történik;</w:t>
      </w:r>
    </w:p>
    <w:p w:rsidR="008C3E80" w:rsidRPr="008C3E80" w:rsidRDefault="008C3E80" w:rsidP="008C3E80">
      <w:pPr>
        <w:numPr>
          <w:ilvl w:val="0"/>
          <w:numId w:val="6"/>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ha az ellátást igénylő személy cselekvőképtelen, a kérelmet, illetve indítványt – az érintett személy véleményét lehetőség szerint figyelembe véve – a törvényes képviselője terjeszti elő;</w:t>
      </w:r>
    </w:p>
    <w:p w:rsidR="008C3E80" w:rsidRDefault="008C3E80" w:rsidP="008C3E80">
      <w:pPr>
        <w:numPr>
          <w:ilvl w:val="0"/>
          <w:numId w:val="6"/>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korlátozottan cselekvőképes személy a kérelmét, a törvényes képviselőjének beleegyezésével vagy – ha e tekintetben a bíróság a cselekvőképességét nem korlátozta – önállóan terjesztheti elő.</w:t>
      </w:r>
    </w:p>
    <w:p w:rsidR="00393649" w:rsidRPr="00393649" w:rsidRDefault="00393649" w:rsidP="00393649">
      <w:pPr>
        <w:shd w:val="clear" w:color="auto" w:fill="FFFFFF"/>
        <w:spacing w:after="150"/>
        <w:jc w:val="both"/>
        <w:rPr>
          <w:rFonts w:ascii="Times New Roman" w:eastAsia="NSimSun" w:hAnsi="Times New Roman" w:cs="Times New Roman"/>
          <w:sz w:val="20"/>
          <w:szCs w:val="20"/>
        </w:rPr>
      </w:pPr>
      <w:r w:rsidRPr="00393649">
        <w:rPr>
          <w:rFonts w:ascii="Times New Roman" w:eastAsia="NSimSun" w:hAnsi="Times New Roman" w:cs="Times New Roman"/>
          <w:sz w:val="20"/>
          <w:szCs w:val="20"/>
        </w:rPr>
        <w:t>A személyes gondoskodást nyújtó szociális ellátások igénybevételét szóban vagy írásban szükséges kérelmezni. </w:t>
      </w:r>
    </w:p>
    <w:p w:rsidR="00393649" w:rsidRPr="008C3E80" w:rsidRDefault="00393649" w:rsidP="00393649">
      <w:pPr>
        <w:shd w:val="clear" w:color="auto" w:fill="FFFFFF"/>
        <w:spacing w:after="150"/>
        <w:jc w:val="both"/>
        <w:rPr>
          <w:rFonts w:ascii="Times New Roman" w:eastAsia="NSimSun" w:hAnsi="Times New Roman" w:cs="Times New Roman"/>
          <w:sz w:val="20"/>
          <w:szCs w:val="20"/>
        </w:rPr>
      </w:pPr>
      <w:r>
        <w:rPr>
          <w:rFonts w:ascii="Times New Roman" w:eastAsia="NSimSun" w:hAnsi="Times New Roman" w:cs="Times New Roman"/>
          <w:sz w:val="20"/>
          <w:szCs w:val="20"/>
        </w:rPr>
        <w:t>A kérelem</w:t>
      </w:r>
      <w:r w:rsidRPr="00393649">
        <w:rPr>
          <w:rFonts w:ascii="Times New Roman" w:eastAsia="NSimSun" w:hAnsi="Times New Roman" w:cs="Times New Roman"/>
          <w:sz w:val="20"/>
          <w:szCs w:val="20"/>
        </w:rPr>
        <w:t xml:space="preserve"> esetén a kérelem előterjesztésekor be kell nyújtani a 9/1999.(XI.24.) számú SZCSM rendelet 1. számú melléklet II. része szerinti jövedelemnyilatkozatot.</w:t>
      </w:r>
    </w:p>
    <w:p w:rsidR="008C3E80" w:rsidRPr="008C3E80" w:rsidRDefault="008C3E80" w:rsidP="008C3E80">
      <w:pPr>
        <w:shd w:val="clear" w:color="auto" w:fill="FFFFFF"/>
        <w:spacing w:after="150"/>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w:t>
      </w:r>
      <w:r w:rsidR="00393649">
        <w:rPr>
          <w:rFonts w:ascii="Times New Roman" w:eastAsia="NSimSun" w:hAnsi="Times New Roman" w:cs="Times New Roman"/>
          <w:sz w:val="20"/>
          <w:szCs w:val="20"/>
        </w:rPr>
        <w:t xml:space="preserve">gondozási szükséglet vizsgálatának részletes szabályait, a vizsgálathoz benyújtandó igazolások felsorolását </w:t>
      </w:r>
      <w:r w:rsidRPr="008C3E80">
        <w:rPr>
          <w:rFonts w:ascii="Times New Roman" w:eastAsia="NSimSun" w:hAnsi="Times New Roman" w:cs="Times New Roman"/>
          <w:sz w:val="20"/>
          <w:szCs w:val="20"/>
        </w:rPr>
        <w:t>a 36/2007.(XII.22.  SZMM rendelet tartalmazza.</w:t>
      </w:r>
    </w:p>
    <w:p w:rsidR="008C3E80" w:rsidRPr="008C3E80" w:rsidRDefault="008C3E80" w:rsidP="008C3E80">
      <w:pPr>
        <w:shd w:val="clear" w:color="auto" w:fill="FFFFFF"/>
        <w:spacing w:after="150"/>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w:t>
      </w:r>
      <w:r w:rsidR="00393649">
        <w:rPr>
          <w:rFonts w:ascii="Times New Roman" w:eastAsia="NSimSun" w:hAnsi="Times New Roman" w:cs="Times New Roman"/>
          <w:sz w:val="20"/>
          <w:szCs w:val="20"/>
        </w:rPr>
        <w:t>gondozási szükséglet vizsgálatáért, felülvizsgálatáért, a szolgáltatást igénylő személytől vagy törvényes képviselőjétől térítési díj nem kérhető.</w:t>
      </w:r>
    </w:p>
    <w:p w:rsidR="008C3E80" w:rsidRPr="008C3E80" w:rsidRDefault="008C3E80" w:rsidP="008C3E80">
      <w:pPr>
        <w:shd w:val="clear" w:color="auto" w:fill="FFFFFF"/>
        <w:spacing w:after="150"/>
        <w:jc w:val="center"/>
        <w:rPr>
          <w:rFonts w:ascii="Times New Roman" w:eastAsia="NSimSun" w:hAnsi="Times New Roman" w:cs="Times New Roman"/>
          <w:b/>
          <w:sz w:val="20"/>
          <w:szCs w:val="20"/>
          <w:u w:val="single"/>
        </w:rPr>
      </w:pPr>
      <w:r w:rsidRPr="008C3E80">
        <w:rPr>
          <w:rFonts w:ascii="Times New Roman" w:eastAsia="NSimSun" w:hAnsi="Times New Roman" w:cs="Times New Roman"/>
          <w:b/>
          <w:sz w:val="20"/>
          <w:szCs w:val="20"/>
          <w:u w:val="single"/>
        </w:rPr>
        <w:t>Szociális étkeztetés</w:t>
      </w:r>
    </w:p>
    <w:p w:rsidR="008C3E80" w:rsidRPr="008C3E80" w:rsidRDefault="00F74C8D" w:rsidP="008C3E80">
      <w:pPr>
        <w:shd w:val="clear" w:color="auto" w:fill="FFFFFF"/>
        <w:spacing w:after="150"/>
        <w:jc w:val="both"/>
        <w:rPr>
          <w:rFonts w:ascii="Times New Roman" w:eastAsia="NSimSun" w:hAnsi="Times New Roman" w:cs="Times New Roman"/>
          <w:sz w:val="20"/>
          <w:szCs w:val="20"/>
        </w:rPr>
      </w:pPr>
      <w:r w:rsidRPr="00F74C8D">
        <w:rPr>
          <w:rFonts w:ascii="Times New Roman" w:eastAsia="NSimSun" w:hAnsi="Times New Roman" w:cs="Times New Roman"/>
          <w:b/>
          <w:sz w:val="20"/>
          <w:szCs w:val="20"/>
        </w:rPr>
        <w:t>1.</w:t>
      </w:r>
      <w:r w:rsidR="008C3E80" w:rsidRPr="00F74C8D">
        <w:rPr>
          <w:rFonts w:ascii="Times New Roman" w:eastAsia="NSimSun" w:hAnsi="Times New Roman" w:cs="Times New Roman"/>
          <w:b/>
          <w:sz w:val="20"/>
          <w:szCs w:val="20"/>
        </w:rPr>
        <w:t>Az étkeztetés keretében azoknak a szociálisan rászorult lakosok</w:t>
      </w:r>
      <w:r w:rsidR="008C3E80">
        <w:rPr>
          <w:rFonts w:ascii="Times New Roman" w:eastAsia="NSimSun" w:hAnsi="Times New Roman" w:cs="Times New Roman"/>
          <w:sz w:val="20"/>
          <w:szCs w:val="20"/>
        </w:rPr>
        <w:t>nak a legalább napi egyszeri mele</w:t>
      </w:r>
      <w:r>
        <w:rPr>
          <w:rFonts w:ascii="Times New Roman" w:eastAsia="NSimSun" w:hAnsi="Times New Roman" w:cs="Times New Roman"/>
          <w:sz w:val="20"/>
          <w:szCs w:val="20"/>
        </w:rPr>
        <w:t>g étkezéséről kell gondoskodni,</w:t>
      </w:r>
      <w:r w:rsidR="008C3E80">
        <w:rPr>
          <w:rFonts w:ascii="Times New Roman" w:eastAsia="NSimSun" w:hAnsi="Times New Roman" w:cs="Times New Roman"/>
          <w:sz w:val="20"/>
          <w:szCs w:val="20"/>
        </w:rPr>
        <w:t xml:space="preserve"> </w:t>
      </w:r>
      <w:r w:rsidR="008C3E80" w:rsidRPr="008C3E80">
        <w:rPr>
          <w:rFonts w:ascii="Times New Roman" w:eastAsia="NSimSun" w:hAnsi="Times New Roman" w:cs="Times New Roman"/>
          <w:sz w:val="20"/>
          <w:szCs w:val="20"/>
        </w:rPr>
        <w:t>kik azt önmaguk, illetve eltartottjaik részére tartósan vagy átmeneti jelleggel nem képesek biztosítani</w:t>
      </w:r>
    </w:p>
    <w:p w:rsidR="008C3E80" w:rsidRPr="008C3E80" w:rsidRDefault="00F74C8D" w:rsidP="008C3E80">
      <w:pPr>
        <w:shd w:val="clear" w:color="auto" w:fill="FFFFFF"/>
        <w:spacing w:after="150"/>
        <w:jc w:val="both"/>
        <w:rPr>
          <w:rFonts w:ascii="Times New Roman" w:eastAsia="NSimSun" w:hAnsi="Times New Roman" w:cs="Times New Roman"/>
          <w:sz w:val="20"/>
          <w:szCs w:val="20"/>
        </w:rPr>
      </w:pPr>
      <w:r w:rsidRPr="00F74C8D">
        <w:rPr>
          <w:rFonts w:ascii="Times New Roman" w:eastAsia="NSimSun" w:hAnsi="Times New Roman" w:cs="Times New Roman"/>
          <w:b/>
          <w:sz w:val="20"/>
          <w:szCs w:val="20"/>
        </w:rPr>
        <w:t>2.</w:t>
      </w:r>
      <w:r w:rsidR="008C3E80" w:rsidRPr="00F74C8D">
        <w:rPr>
          <w:rFonts w:ascii="Times New Roman" w:eastAsia="NSimSun" w:hAnsi="Times New Roman" w:cs="Times New Roman"/>
          <w:b/>
          <w:sz w:val="20"/>
          <w:szCs w:val="20"/>
        </w:rPr>
        <w:t>A</w:t>
      </w:r>
      <w:r w:rsidR="009C559E" w:rsidRPr="00F74C8D">
        <w:rPr>
          <w:rFonts w:ascii="Times New Roman" w:eastAsia="NSimSun" w:hAnsi="Times New Roman" w:cs="Times New Roman"/>
          <w:b/>
          <w:sz w:val="20"/>
          <w:szCs w:val="20"/>
        </w:rPr>
        <w:t>z ellátás térítés köteles</w:t>
      </w:r>
      <w:r w:rsidR="009C559E">
        <w:rPr>
          <w:rFonts w:ascii="Times New Roman" w:eastAsia="NSimSun" w:hAnsi="Times New Roman" w:cs="Times New Roman"/>
          <w:sz w:val="20"/>
          <w:szCs w:val="20"/>
        </w:rPr>
        <w:t xml:space="preserve">. </w:t>
      </w:r>
      <w:r w:rsidR="008C3E80" w:rsidRPr="008C3E80">
        <w:rPr>
          <w:rFonts w:ascii="Times New Roman" w:eastAsia="NSimSun" w:hAnsi="Times New Roman" w:cs="Times New Roman"/>
          <w:sz w:val="20"/>
          <w:szCs w:val="20"/>
        </w:rPr>
        <w:t>A kötelezett által fizetendő személyi térítési díj összegét az intézményvezető konkrét összegben állapítja meg, és arról az ellátást igénylőt a megállapodás megkötésekor írásban tájékoztatja.</w:t>
      </w:r>
    </w:p>
    <w:p w:rsidR="008C3E80" w:rsidRPr="008C3E80" w:rsidRDefault="008C3E80" w:rsidP="008C3E80">
      <w:pPr>
        <w:shd w:val="clear" w:color="auto" w:fill="FFFFFF"/>
        <w:spacing w:after="150"/>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K</w:t>
      </w:r>
      <w:r w:rsidR="009C559E">
        <w:rPr>
          <w:rFonts w:ascii="Times New Roman" w:eastAsia="NSimSun" w:hAnsi="Times New Roman" w:cs="Times New Roman"/>
          <w:sz w:val="20"/>
          <w:szCs w:val="20"/>
        </w:rPr>
        <w:t>ülönösen:</w:t>
      </w:r>
    </w:p>
    <w:p w:rsidR="008C3E80" w:rsidRPr="008C3E80" w:rsidRDefault="008C3E80" w:rsidP="008C3E80">
      <w:pPr>
        <w:numPr>
          <w:ilvl w:val="0"/>
          <w:numId w:val="7"/>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koruk,</w:t>
      </w:r>
    </w:p>
    <w:p w:rsidR="008C3E80" w:rsidRPr="008C3E80" w:rsidRDefault="008C3E80" w:rsidP="008C3E80">
      <w:pPr>
        <w:numPr>
          <w:ilvl w:val="0"/>
          <w:numId w:val="7"/>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egészségi állapotuk,</w:t>
      </w:r>
    </w:p>
    <w:p w:rsidR="008C3E80" w:rsidRPr="008C3E80" w:rsidRDefault="008C3E80" w:rsidP="008C3E80">
      <w:pPr>
        <w:numPr>
          <w:ilvl w:val="0"/>
          <w:numId w:val="7"/>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fogyatékosságuk, pszichiátriai betegségük,</w:t>
      </w:r>
    </w:p>
    <w:p w:rsidR="008C3E80" w:rsidRPr="008C3E80" w:rsidRDefault="008C3E80" w:rsidP="008C3E80">
      <w:pPr>
        <w:numPr>
          <w:ilvl w:val="0"/>
          <w:numId w:val="7"/>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szenvedélybetegségük, vagy</w:t>
      </w:r>
    </w:p>
    <w:p w:rsidR="008C3E80" w:rsidRPr="008C3E80" w:rsidRDefault="008C3E80" w:rsidP="008C3E80">
      <w:pPr>
        <w:numPr>
          <w:ilvl w:val="0"/>
          <w:numId w:val="7"/>
        </w:numPr>
        <w:shd w:val="clear" w:color="auto" w:fill="FFFFFF"/>
        <w:suppressAutoHyphens w:val="0"/>
        <w:spacing w:before="100" w:beforeAutospacing="1" w:after="15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hajléktalanságuk miatt. </w:t>
      </w:r>
    </w:p>
    <w:p w:rsidR="008C3E80" w:rsidRPr="00F74C8D" w:rsidRDefault="00F74C8D" w:rsidP="008C3E80">
      <w:pPr>
        <w:shd w:val="clear" w:color="auto" w:fill="FFFFFF"/>
        <w:spacing w:after="150"/>
        <w:jc w:val="both"/>
        <w:rPr>
          <w:rFonts w:ascii="Times New Roman" w:eastAsia="NSimSun" w:hAnsi="Times New Roman" w:cs="Times New Roman"/>
          <w:b/>
          <w:sz w:val="20"/>
          <w:szCs w:val="20"/>
        </w:rPr>
      </w:pPr>
      <w:r w:rsidRPr="00F74C8D">
        <w:rPr>
          <w:rFonts w:ascii="Times New Roman" w:eastAsia="NSimSun" w:hAnsi="Times New Roman" w:cs="Times New Roman"/>
          <w:b/>
          <w:sz w:val="20"/>
          <w:szCs w:val="20"/>
        </w:rPr>
        <w:lastRenderedPageBreak/>
        <w:t>3.</w:t>
      </w:r>
      <w:r w:rsidR="008C3E80" w:rsidRPr="00F74C8D">
        <w:rPr>
          <w:rFonts w:ascii="Times New Roman" w:eastAsia="NSimSun" w:hAnsi="Times New Roman" w:cs="Times New Roman"/>
          <w:b/>
          <w:sz w:val="20"/>
          <w:szCs w:val="20"/>
        </w:rPr>
        <w:t>A</w:t>
      </w:r>
      <w:r w:rsidR="009C559E" w:rsidRPr="00F74C8D">
        <w:rPr>
          <w:rFonts w:ascii="Times New Roman" w:eastAsia="NSimSun" w:hAnsi="Times New Roman" w:cs="Times New Roman"/>
          <w:b/>
          <w:sz w:val="20"/>
          <w:szCs w:val="20"/>
        </w:rPr>
        <w:t xml:space="preserve"> lakosság szükségleteinek megfelelően szervezhető az étel:</w:t>
      </w:r>
    </w:p>
    <w:p w:rsidR="008C3E80" w:rsidRPr="008C3E80" w:rsidRDefault="008C3E80" w:rsidP="008C3E80">
      <w:pPr>
        <w:numPr>
          <w:ilvl w:val="0"/>
          <w:numId w:val="8"/>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kiszolgálásával egyidejű helyben fogyasztással,</w:t>
      </w:r>
    </w:p>
    <w:p w:rsidR="008C3E80" w:rsidRPr="008C3E80" w:rsidRDefault="008C3E80" w:rsidP="008C3E80">
      <w:pPr>
        <w:numPr>
          <w:ilvl w:val="0"/>
          <w:numId w:val="8"/>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elvitelének lehetővé tételével,</w:t>
      </w:r>
    </w:p>
    <w:p w:rsidR="008C3E80" w:rsidRPr="008C3E80" w:rsidRDefault="008C3E80" w:rsidP="008C3E80">
      <w:pPr>
        <w:numPr>
          <w:ilvl w:val="0"/>
          <w:numId w:val="8"/>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lakásra szállításával.</w:t>
      </w:r>
    </w:p>
    <w:p w:rsidR="008C3E80" w:rsidRPr="008C3E80" w:rsidRDefault="008C3E80" w:rsidP="008C3E80">
      <w:pPr>
        <w:shd w:val="clear" w:color="auto" w:fill="FFFFFF"/>
        <w:spacing w:after="150"/>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H</w:t>
      </w:r>
      <w:r w:rsidR="009C559E">
        <w:rPr>
          <w:rFonts w:ascii="Times New Roman" w:eastAsia="NSimSun" w:hAnsi="Times New Roman" w:cs="Times New Roman"/>
          <w:sz w:val="20"/>
          <w:szCs w:val="20"/>
        </w:rPr>
        <w:t>a az étkeztetésben részesülő személy egészségi állapota indokolja</w:t>
      </w:r>
      <w:r w:rsidRPr="008C3E80">
        <w:rPr>
          <w:rFonts w:ascii="Times New Roman" w:eastAsia="NSimSun" w:hAnsi="Times New Roman" w:cs="Times New Roman"/>
          <w:sz w:val="20"/>
          <w:szCs w:val="20"/>
        </w:rPr>
        <w:t>, a háziorvos javaslatára az ellátást igénybe vevő részére diétás étkeztetést kell biztosítani.</w:t>
      </w:r>
    </w:p>
    <w:p w:rsidR="008C3E80" w:rsidRPr="00F74C8D" w:rsidRDefault="00F74C8D" w:rsidP="008C3E80">
      <w:pPr>
        <w:shd w:val="clear" w:color="auto" w:fill="FFFFFF"/>
        <w:spacing w:after="150"/>
        <w:jc w:val="both"/>
        <w:rPr>
          <w:rFonts w:ascii="Times New Roman" w:eastAsia="NSimSun" w:hAnsi="Times New Roman" w:cs="Times New Roman"/>
          <w:b/>
          <w:sz w:val="20"/>
          <w:szCs w:val="20"/>
        </w:rPr>
      </w:pPr>
      <w:r w:rsidRPr="00F74C8D">
        <w:rPr>
          <w:rFonts w:ascii="Times New Roman" w:eastAsia="NSimSun" w:hAnsi="Times New Roman" w:cs="Times New Roman"/>
          <w:b/>
          <w:sz w:val="20"/>
          <w:szCs w:val="20"/>
        </w:rPr>
        <w:t>4.</w:t>
      </w:r>
      <w:r w:rsidR="008C3E80" w:rsidRPr="00F74C8D">
        <w:rPr>
          <w:rFonts w:ascii="Times New Roman" w:eastAsia="NSimSun" w:hAnsi="Times New Roman" w:cs="Times New Roman"/>
          <w:b/>
          <w:sz w:val="20"/>
          <w:szCs w:val="20"/>
        </w:rPr>
        <w:t>A</w:t>
      </w:r>
      <w:r w:rsidR="009C559E" w:rsidRPr="00F74C8D">
        <w:rPr>
          <w:rFonts w:ascii="Times New Roman" w:eastAsia="NSimSun" w:hAnsi="Times New Roman" w:cs="Times New Roman"/>
          <w:b/>
          <w:sz w:val="20"/>
          <w:szCs w:val="20"/>
        </w:rPr>
        <w:t xml:space="preserve"> személyes gondoskodás nyújtó szociális ellátások igénybevétele önkéntes:</w:t>
      </w:r>
      <w:r w:rsidR="008C3E80" w:rsidRPr="00F74C8D">
        <w:rPr>
          <w:rFonts w:ascii="Times New Roman" w:eastAsia="NSimSun" w:hAnsi="Times New Roman" w:cs="Times New Roman"/>
          <w:b/>
          <w:sz w:val="20"/>
          <w:szCs w:val="20"/>
        </w:rPr>
        <w:t xml:space="preserve"> </w:t>
      </w:r>
    </w:p>
    <w:p w:rsidR="008C3E80" w:rsidRPr="008C3E80" w:rsidRDefault="008C3E80" w:rsidP="008C3E80">
      <w:pPr>
        <w:numPr>
          <w:ilvl w:val="0"/>
          <w:numId w:val="9"/>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az ellátást igénylő kérelmére, indítványára történik;</w:t>
      </w:r>
    </w:p>
    <w:p w:rsidR="008C3E80" w:rsidRPr="008C3E80" w:rsidRDefault="008C3E80" w:rsidP="008C3E80">
      <w:pPr>
        <w:numPr>
          <w:ilvl w:val="0"/>
          <w:numId w:val="9"/>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ha az ellátást igénylő személy cselekvőképtelen, a kérelmet, illetve indítványt – az érintett személy véleményét lehetőség szerint figyelembe véve – a törvényes képviselője terjeszti elő;</w:t>
      </w:r>
    </w:p>
    <w:p w:rsidR="008C3E80" w:rsidRPr="008C3E80" w:rsidRDefault="008C3E80" w:rsidP="008C3E80">
      <w:pPr>
        <w:numPr>
          <w:ilvl w:val="0"/>
          <w:numId w:val="9"/>
        </w:numPr>
        <w:shd w:val="clear" w:color="auto" w:fill="FFFFFF"/>
        <w:suppressAutoHyphens w:val="0"/>
        <w:spacing w:before="100" w:beforeAutospacing="1" w:after="100" w:afterAutospacing="1"/>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korlátozottan cselekvőképes az ellátást igénylő kérelmére, indítványára történik;</w:t>
      </w:r>
    </w:p>
    <w:p w:rsidR="008C3E80" w:rsidRPr="008C3E80" w:rsidRDefault="008C3E80" w:rsidP="008C3E80">
      <w:pPr>
        <w:numPr>
          <w:ilvl w:val="0"/>
          <w:numId w:val="9"/>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ha az ellátást igénylő személy cselekvőképtelen, a kérelmet, illetve indítványt – az érintett személy véleményét lehetőség szerint figyelembe véve – a törvényes képviselője terjeszti elő;</w:t>
      </w:r>
    </w:p>
    <w:p w:rsidR="008C3E80" w:rsidRPr="008C3E80" w:rsidRDefault="008C3E80" w:rsidP="008C3E80">
      <w:pPr>
        <w:numPr>
          <w:ilvl w:val="0"/>
          <w:numId w:val="9"/>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a korlátozottan cselekvőképes személy a kérelmét, a törvényes képviselőjének beleegyezésével vagy – ha e tekintetben a bíróság a cselekvőképességét nem korlátozta – önállóan terjesztheti elő</w:t>
      </w:r>
    </w:p>
    <w:p w:rsidR="008C3E80" w:rsidRPr="00F74C8D" w:rsidRDefault="00F74C8D" w:rsidP="008C3E80">
      <w:pPr>
        <w:shd w:val="clear" w:color="auto" w:fill="FFFFFF"/>
        <w:spacing w:after="150"/>
        <w:jc w:val="both"/>
        <w:rPr>
          <w:rFonts w:ascii="Times New Roman" w:eastAsia="NSimSun" w:hAnsi="Times New Roman" w:cs="Times New Roman"/>
          <w:b/>
          <w:sz w:val="20"/>
          <w:szCs w:val="20"/>
        </w:rPr>
      </w:pPr>
      <w:r w:rsidRPr="00F74C8D">
        <w:rPr>
          <w:rFonts w:ascii="Times New Roman" w:eastAsia="NSimSun" w:hAnsi="Times New Roman" w:cs="Times New Roman"/>
          <w:b/>
          <w:sz w:val="20"/>
          <w:szCs w:val="20"/>
        </w:rPr>
        <w:t>5.</w:t>
      </w:r>
      <w:r w:rsidR="008C3E80" w:rsidRPr="00F74C8D">
        <w:rPr>
          <w:rFonts w:ascii="Times New Roman" w:eastAsia="NSimSun" w:hAnsi="Times New Roman" w:cs="Times New Roman"/>
          <w:b/>
          <w:sz w:val="20"/>
          <w:szCs w:val="20"/>
        </w:rPr>
        <w:t>A</w:t>
      </w:r>
      <w:r w:rsidR="009C559E" w:rsidRPr="00F74C8D">
        <w:rPr>
          <w:rFonts w:ascii="Times New Roman" w:eastAsia="NSimSun" w:hAnsi="Times New Roman" w:cs="Times New Roman"/>
          <w:b/>
          <w:sz w:val="20"/>
          <w:szCs w:val="20"/>
        </w:rPr>
        <w:t xml:space="preserve"> személyes gondoskodást nyújtó szociális ellátások igénybevételét szóban vagy írásban szükséges kérelmezni.</w:t>
      </w:r>
      <w:r w:rsidR="008C3E80" w:rsidRPr="00F74C8D">
        <w:rPr>
          <w:rFonts w:ascii="Times New Roman" w:eastAsia="NSimSun" w:hAnsi="Times New Roman" w:cs="Times New Roman"/>
          <w:b/>
          <w:sz w:val="20"/>
          <w:szCs w:val="20"/>
        </w:rPr>
        <w:t> </w:t>
      </w:r>
    </w:p>
    <w:p w:rsidR="008C3E80" w:rsidRPr="008C3E80" w:rsidRDefault="009C559E" w:rsidP="008C3E80">
      <w:pPr>
        <w:shd w:val="clear" w:color="auto" w:fill="FFFFFF"/>
        <w:spacing w:after="150"/>
        <w:jc w:val="both"/>
        <w:rPr>
          <w:rFonts w:ascii="Times New Roman" w:eastAsia="NSimSun" w:hAnsi="Times New Roman" w:cs="Times New Roman"/>
          <w:sz w:val="20"/>
          <w:szCs w:val="20"/>
        </w:rPr>
      </w:pPr>
      <w:r>
        <w:rPr>
          <w:rFonts w:ascii="Times New Roman" w:eastAsia="NSimSun" w:hAnsi="Times New Roman" w:cs="Times New Roman"/>
          <w:sz w:val="20"/>
          <w:szCs w:val="20"/>
        </w:rPr>
        <w:t xml:space="preserve">Szociális étkezés esetén a kérelem előterjesztésekor be kell nyújtani </w:t>
      </w:r>
      <w:r w:rsidR="008C3E80" w:rsidRPr="008C3E80">
        <w:rPr>
          <w:rFonts w:ascii="Times New Roman" w:eastAsia="NSimSun" w:hAnsi="Times New Roman" w:cs="Times New Roman"/>
          <w:sz w:val="20"/>
          <w:szCs w:val="20"/>
        </w:rPr>
        <w:t>a 9/1999.(XI.24.) számú SZCSM rendelet 1. számú melléklet II. része szerinti jövedelemnyilatkozatot.</w:t>
      </w:r>
    </w:p>
    <w:p w:rsidR="008C3E80" w:rsidRPr="008C3E80" w:rsidRDefault="008C3E80" w:rsidP="008C3E80">
      <w:pPr>
        <w:shd w:val="clear" w:color="auto" w:fill="FFFFFF"/>
        <w:spacing w:after="150"/>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H</w:t>
      </w:r>
      <w:r w:rsidR="009C559E">
        <w:rPr>
          <w:rFonts w:ascii="Times New Roman" w:eastAsia="NSimSun" w:hAnsi="Times New Roman" w:cs="Times New Roman"/>
          <w:sz w:val="20"/>
          <w:szCs w:val="20"/>
        </w:rPr>
        <w:t>a az ellátott, törvényes képviselője, vagy a térítési díjat megfizető személy a személyi térítési díjat vitatja</w:t>
      </w:r>
      <w:r w:rsidRPr="008C3E80">
        <w:rPr>
          <w:rFonts w:ascii="Times New Roman" w:eastAsia="NSimSun" w:hAnsi="Times New Roman" w:cs="Times New Roman"/>
          <w:sz w:val="20"/>
          <w:szCs w:val="20"/>
        </w:rPr>
        <w:t>, illetve annak csökkentését vagy elengedését kéri,</w:t>
      </w:r>
    </w:p>
    <w:p w:rsidR="008C3E80" w:rsidRPr="008C3E80" w:rsidRDefault="008C3E80" w:rsidP="008C3E80">
      <w:pPr>
        <w:numPr>
          <w:ilvl w:val="0"/>
          <w:numId w:val="10"/>
        </w:numPr>
        <w:shd w:val="clear" w:color="auto" w:fill="FFFFFF"/>
        <w:suppressAutoHyphens w:val="0"/>
        <w:spacing w:before="100" w:beforeAutospacing="1" w:after="100" w:afterAutospacing="1"/>
        <w:ind w:left="675"/>
        <w:jc w:val="both"/>
        <w:rPr>
          <w:rFonts w:ascii="Times New Roman" w:eastAsia="NSimSun" w:hAnsi="Times New Roman" w:cs="Times New Roman"/>
          <w:sz w:val="20"/>
          <w:szCs w:val="20"/>
        </w:rPr>
      </w:pPr>
      <w:r w:rsidRPr="008C3E80">
        <w:rPr>
          <w:rFonts w:ascii="Times New Roman" w:eastAsia="NSimSun" w:hAnsi="Times New Roman" w:cs="Times New Roman"/>
          <w:sz w:val="20"/>
          <w:szCs w:val="20"/>
        </w:rPr>
        <w:t>állami fenntartó esetén az intézményi térítési díj összegéről szóló írásbeli tájékoztatás kézhezvételétől számított nyolc napon belül a fenntartóhoz fordulhat, ezt követően a fenntartó döntésének felülvizsgálata bíróságtól kérhető,</w:t>
      </w:r>
    </w:p>
    <w:p w:rsidR="00D5611F" w:rsidRPr="00F74C8D" w:rsidRDefault="008C3E80" w:rsidP="00AC53AA">
      <w:pPr>
        <w:numPr>
          <w:ilvl w:val="0"/>
          <w:numId w:val="10"/>
        </w:numPr>
        <w:shd w:val="clear" w:color="auto" w:fill="FFFFFF"/>
        <w:suppressAutoHyphens w:val="0"/>
        <w:spacing w:before="100" w:beforeAutospacing="1" w:after="100" w:afterAutospacing="1"/>
        <w:ind w:left="675"/>
        <w:jc w:val="both"/>
        <w:rPr>
          <w:rFonts w:ascii="Times New Roman" w:hAnsi="Times New Roman" w:cs="Times New Roman"/>
        </w:rPr>
      </w:pPr>
      <w:r w:rsidRPr="00F74C8D">
        <w:rPr>
          <w:rFonts w:ascii="Times New Roman" w:eastAsia="NSimSun" w:hAnsi="Times New Roman" w:cs="Times New Roman"/>
          <w:sz w:val="20"/>
          <w:szCs w:val="20"/>
        </w:rPr>
        <w:t>nem állami fenntartó esetén a bíróságtól kérheti a térítési díj megállapítását. A fenntartó döntéséig, illetve a bíróság jogerős határozatáig a korábban megállapított személyi térítési díjat kell megfizetni.</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b/>
          <w:i/>
        </w:rPr>
        <w:t>6. Panasztétel</w:t>
      </w:r>
      <w:r w:rsidRPr="00491DD3">
        <w:rPr>
          <w:rFonts w:ascii="Times New Roman" w:hAnsi="Times New Roman" w:cs="Times New Roman"/>
        </w:rPr>
        <w:t xml:space="preserve"> lehetősége, kivizsgálási módja: Az igénybe vevő/ szülő/ törvényes képviselő a családsegítés és gyermekjóléti szolgáltatással</w:t>
      </w:r>
      <w:r w:rsidR="008C3E80">
        <w:rPr>
          <w:rFonts w:ascii="Times New Roman" w:hAnsi="Times New Roman" w:cs="Times New Roman"/>
        </w:rPr>
        <w:t>, valamint étkeztetéssel és házi gondozással</w:t>
      </w:r>
      <w:r w:rsidRPr="00491DD3">
        <w:rPr>
          <w:rFonts w:ascii="Times New Roman" w:hAnsi="Times New Roman" w:cs="Times New Roman"/>
        </w:rPr>
        <w:t xml:space="preserve"> kapcsolatos panaszával elsősorban a Nagytarcsai Szociális Segítő Szolgálat intézményvezetőjéhez fordulhat. A panasz kivizsgálásának eredményéről az intézményvezető írásban tájékoztatja az igénybe vevőt. </w:t>
      </w:r>
    </w:p>
    <w:p w:rsidR="00D5611F" w:rsidRPr="00491DD3" w:rsidRDefault="00D5611F" w:rsidP="00D5611F">
      <w:pPr>
        <w:pStyle w:val="Elformzottszveg"/>
        <w:jc w:val="both"/>
        <w:rPr>
          <w:rFonts w:ascii="Times New Roman" w:hAnsi="Times New Roman" w:cs="Times New Roman"/>
        </w:rPr>
      </w:pPr>
      <w:r w:rsidRPr="00491DD3">
        <w:rPr>
          <w:rFonts w:ascii="Times New Roman" w:hAnsi="Times New Roman" w:cs="Times New Roman"/>
        </w:rPr>
        <w:t xml:space="preserve">Amennyiben az igénybe vevő ezen eljárással nem ért egyet, a Nagytarcsa Község Polgármesteréhez fordulhat. </w:t>
      </w:r>
    </w:p>
    <w:p w:rsidR="00D5611F" w:rsidRDefault="00D5611F" w:rsidP="00D5611F">
      <w:pPr>
        <w:pStyle w:val="Elformzottszveg"/>
        <w:jc w:val="both"/>
        <w:rPr>
          <w:rFonts w:ascii="Times New Roman" w:hAnsi="Times New Roman" w:cs="Times New Roman"/>
        </w:rPr>
      </w:pPr>
      <w:r w:rsidRPr="00491DD3">
        <w:rPr>
          <w:rFonts w:ascii="Times New Roman" w:hAnsi="Times New Roman" w:cs="Times New Roman"/>
        </w:rPr>
        <w:t>Az igénybe vevő szükség esetén kérheti a területileg illetékes Ellátott jogi, ill. Gyermekjogi képviselő segítségét is. Elérhetőségeik az Intézményben jól látható helyen, a faliújságon került kifüggesztésre.</w:t>
      </w:r>
    </w:p>
    <w:p w:rsidR="00F74C8D" w:rsidRDefault="00F74C8D" w:rsidP="00D5611F">
      <w:pPr>
        <w:pStyle w:val="Elformzottszveg"/>
        <w:jc w:val="both"/>
        <w:rPr>
          <w:rFonts w:ascii="Times New Roman" w:hAnsi="Times New Roman" w:cs="Times New Roman"/>
        </w:rPr>
      </w:pPr>
    </w:p>
    <w:p w:rsidR="00F74C8D" w:rsidRDefault="00F74C8D" w:rsidP="00F74C8D">
      <w:pPr>
        <w:jc w:val="both"/>
        <w:rPr>
          <w:rFonts w:ascii="Times New Roman" w:hAnsi="Times New Roman" w:cs="Times New Roman"/>
        </w:rPr>
      </w:pPr>
      <w:r w:rsidRPr="00116943">
        <w:rPr>
          <w:rFonts w:ascii="Times New Roman" w:hAnsi="Times New Roman" w:cs="Times New Roman"/>
          <w:sz w:val="20"/>
          <w:szCs w:val="20"/>
          <w:u w:val="single"/>
        </w:rPr>
        <w:t>Az elláto</w:t>
      </w:r>
      <w:r>
        <w:rPr>
          <w:rFonts w:ascii="Times New Roman" w:hAnsi="Times New Roman" w:cs="Times New Roman"/>
          <w:sz w:val="20"/>
          <w:szCs w:val="20"/>
          <w:u w:val="single"/>
        </w:rPr>
        <w:t>ttak jogait, érdekeit képviselő szakemberek adatai</w:t>
      </w:r>
      <w:r w:rsidRPr="00116943">
        <w:rPr>
          <w:rFonts w:ascii="Times New Roman" w:hAnsi="Times New Roman" w:cs="Times New Roman"/>
          <w:sz w:val="20"/>
          <w:szCs w:val="20"/>
          <w:u w:val="single"/>
        </w:rPr>
        <w:t>:</w:t>
      </w:r>
      <w:r>
        <w:rPr>
          <w:rFonts w:ascii="Times New Roman" w:hAnsi="Times New Roman" w:cs="Times New Roman"/>
          <w:sz w:val="20"/>
          <w:szCs w:val="20"/>
        </w:rPr>
        <w:t xml:space="preserve"> Az illetékes betegjogi képviselő jelenleg Lengyel Ingrid (telefon:</w:t>
      </w:r>
      <w:r w:rsidRPr="00A47BBB">
        <w:rPr>
          <w:rFonts w:ascii="Times New Roman" w:hAnsi="Times New Roman" w:cs="Times New Roman"/>
          <w:sz w:val="20"/>
          <w:szCs w:val="20"/>
        </w:rPr>
        <w:t xml:space="preserve"> +36 20 4899 609, e-mail</w:t>
      </w:r>
      <w:r>
        <w:rPr>
          <w:rFonts w:ascii="Times New Roman" w:hAnsi="Times New Roman" w:cs="Times New Roman"/>
          <w:sz w:val="20"/>
          <w:szCs w:val="20"/>
        </w:rPr>
        <w:t xml:space="preserve"> cím</w:t>
      </w:r>
      <w:r w:rsidRPr="00A47BBB">
        <w:rPr>
          <w:rFonts w:ascii="Times New Roman" w:hAnsi="Times New Roman" w:cs="Times New Roman"/>
          <w:sz w:val="20"/>
          <w:szCs w:val="20"/>
        </w:rPr>
        <w:t xml:space="preserve">: </w:t>
      </w:r>
      <w:hyperlink r:id="rId7" w:history="1">
        <w:r w:rsidRPr="00A47BBB">
          <w:rPr>
            <w:rFonts w:ascii="Times New Roman" w:hAnsi="Times New Roman" w:cs="Times New Roman"/>
            <w:sz w:val="20"/>
            <w:szCs w:val="20"/>
          </w:rPr>
          <w:t>ingrid.lengyel@ijb.emmi.gov.hu</w:t>
        </w:r>
      </w:hyperlink>
      <w:r w:rsidRPr="00A47BBB">
        <w:rPr>
          <w:rFonts w:ascii="Times New Roman" w:hAnsi="Times New Roman" w:cs="Times New Roman"/>
          <w:sz w:val="20"/>
          <w:szCs w:val="20"/>
        </w:rPr>
        <w:t>)</w:t>
      </w:r>
      <w:r>
        <w:rPr>
          <w:rFonts w:ascii="Times New Roman" w:hAnsi="Times New Roman" w:cs="Times New Roman"/>
          <w:sz w:val="20"/>
          <w:szCs w:val="20"/>
        </w:rPr>
        <w:t>, a gyermekjogi képviselő Juhász Leventéné (telefon:</w:t>
      </w:r>
      <w:r w:rsidRPr="00A845B9">
        <w:rPr>
          <w:rFonts w:ascii="Times New Roman" w:hAnsi="Times New Roman" w:cs="Times New Roman"/>
          <w:sz w:val="20"/>
          <w:szCs w:val="20"/>
        </w:rPr>
        <w:t xml:space="preserve"> +36 20 4899 629, e-mail cím: </w:t>
      </w:r>
      <w:hyperlink r:id="rId8" w:history="1">
        <w:r w:rsidRPr="00A845B9">
          <w:rPr>
            <w:rFonts w:ascii="Times New Roman" w:hAnsi="Times New Roman" w:cs="Times New Roman"/>
            <w:sz w:val="20"/>
            <w:szCs w:val="20"/>
          </w:rPr>
          <w:t>leventene.juhasz@ijb.emmi.gov.hu</w:t>
        </w:r>
      </w:hyperlink>
      <w:r w:rsidRPr="00A845B9">
        <w:rPr>
          <w:rFonts w:ascii="Times New Roman" w:hAnsi="Times New Roman" w:cs="Times New Roman"/>
          <w:sz w:val="20"/>
          <w:szCs w:val="20"/>
        </w:rPr>
        <w:t xml:space="preserve">), ellátott jogi képviselő: </w:t>
      </w:r>
      <w:r>
        <w:rPr>
          <w:rFonts w:ascii="Times New Roman" w:hAnsi="Times New Roman" w:cs="Times New Roman"/>
          <w:sz w:val="20"/>
          <w:szCs w:val="20"/>
        </w:rPr>
        <w:t xml:space="preserve">Forgács Béla (telefon: </w:t>
      </w:r>
      <w:r w:rsidRPr="00A845B9">
        <w:rPr>
          <w:rFonts w:ascii="Times New Roman" w:hAnsi="Times New Roman" w:cs="Times New Roman"/>
          <w:sz w:val="20"/>
          <w:szCs w:val="20"/>
        </w:rPr>
        <w:t xml:space="preserve">+36 20 4899 529, e-mail cím: </w:t>
      </w:r>
      <w:hyperlink r:id="rId9" w:history="1">
        <w:r w:rsidRPr="00A845B9">
          <w:rPr>
            <w:rFonts w:ascii="Times New Roman" w:hAnsi="Times New Roman" w:cs="Times New Roman"/>
            <w:sz w:val="20"/>
            <w:szCs w:val="20"/>
          </w:rPr>
          <w:t>bela.forgacs@ijb.emmi.gov.hu</w:t>
        </w:r>
      </w:hyperlink>
      <w:r w:rsidRPr="00A845B9">
        <w:rPr>
          <w:rFonts w:ascii="Times New Roman" w:hAnsi="Times New Roman" w:cs="Times New Roman"/>
          <w:sz w:val="20"/>
          <w:szCs w:val="20"/>
        </w:rPr>
        <w:t>)</w:t>
      </w:r>
      <w:r>
        <w:rPr>
          <w:rFonts w:ascii="Times New Roman" w:hAnsi="Times New Roman" w:cs="Times New Roman"/>
          <w:sz w:val="20"/>
          <w:szCs w:val="20"/>
        </w:rPr>
        <w:t>.</w:t>
      </w:r>
    </w:p>
    <w:p w:rsidR="00D5611F" w:rsidRPr="00491DD3" w:rsidRDefault="00D5611F" w:rsidP="00D5611F">
      <w:pPr>
        <w:pStyle w:val="Elformzottszveg"/>
        <w:jc w:val="both"/>
        <w:rPr>
          <w:rFonts w:ascii="Times New Roman" w:hAnsi="Times New Roman" w:cs="Times New Roman"/>
        </w:rPr>
      </w:pPr>
    </w:p>
    <w:p w:rsidR="00D5611F" w:rsidRDefault="00D5611F" w:rsidP="00D5611F">
      <w:pPr>
        <w:jc w:val="both"/>
        <w:rPr>
          <w:rFonts w:ascii="Times New Roman" w:hAnsi="Times New Roman" w:cs="Times New Roman"/>
          <w:sz w:val="20"/>
          <w:szCs w:val="20"/>
        </w:rPr>
      </w:pPr>
      <w:r w:rsidRPr="00491DD3">
        <w:rPr>
          <w:rFonts w:ascii="Times New Roman" w:hAnsi="Times New Roman" w:cs="Times New Roman"/>
          <w:sz w:val="20"/>
          <w:szCs w:val="20"/>
        </w:rPr>
        <w:lastRenderedPageBreak/>
        <w:t>Az igénybe vevő jelen tájékoztatási nyilatkozatot tudomásul veszi, valamint hozzájárulását adja,</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hogy</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az</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általa</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megadott</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adatokat</w:t>
      </w:r>
      <w:r w:rsidRPr="00491DD3">
        <w:rPr>
          <w:rFonts w:ascii="Times New Roman" w:eastAsia="Times New Roman" w:hAnsi="Times New Roman" w:cs="Times New Roman"/>
          <w:sz w:val="20"/>
          <w:szCs w:val="20"/>
        </w:rPr>
        <w:t xml:space="preserve"> - </w:t>
      </w:r>
      <w:r w:rsidRPr="00491DD3">
        <w:rPr>
          <w:rFonts w:ascii="Times New Roman" w:hAnsi="Times New Roman" w:cs="Times New Roman"/>
          <w:sz w:val="20"/>
          <w:szCs w:val="20"/>
        </w:rPr>
        <w:t>az</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1992.</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évi</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LXVI.</w:t>
      </w:r>
      <w:r w:rsidRPr="00491DD3">
        <w:rPr>
          <w:rFonts w:ascii="Times New Roman" w:eastAsia="Times New Roman" w:hAnsi="Times New Roman" w:cs="Times New Roman"/>
          <w:sz w:val="20"/>
          <w:szCs w:val="20"/>
        </w:rPr>
        <w:t xml:space="preserve"> t</w:t>
      </w:r>
      <w:r w:rsidRPr="00491DD3">
        <w:rPr>
          <w:rFonts w:ascii="Times New Roman" w:hAnsi="Times New Roman" w:cs="Times New Roman"/>
          <w:sz w:val="20"/>
          <w:szCs w:val="20"/>
        </w:rPr>
        <w:t>örvény</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 xml:space="preserve">a </w:t>
      </w:r>
      <w:r w:rsidRPr="00491DD3">
        <w:rPr>
          <w:rFonts w:ascii="Times New Roman" w:eastAsia="Times New Roman" w:hAnsi="Times New Roman" w:cs="Times New Roman"/>
          <w:sz w:val="20"/>
          <w:szCs w:val="20"/>
        </w:rPr>
        <w:t>p</w:t>
      </w:r>
      <w:r w:rsidRPr="00491DD3">
        <w:rPr>
          <w:rFonts w:ascii="Times New Roman" w:hAnsi="Times New Roman" w:cs="Times New Roman"/>
          <w:sz w:val="20"/>
          <w:szCs w:val="20"/>
        </w:rPr>
        <w:t>olgárok sze</w:t>
      </w:r>
      <w:r w:rsidRPr="00491DD3">
        <w:rPr>
          <w:rFonts w:ascii="Times New Roman" w:eastAsia="Times New Roman" w:hAnsi="Times New Roman" w:cs="Times New Roman"/>
          <w:sz w:val="20"/>
          <w:szCs w:val="20"/>
        </w:rPr>
        <w:t>mélyi a</w:t>
      </w:r>
      <w:r w:rsidRPr="00491DD3">
        <w:rPr>
          <w:rFonts w:ascii="Times New Roman" w:hAnsi="Times New Roman" w:cs="Times New Roman"/>
          <w:sz w:val="20"/>
          <w:szCs w:val="20"/>
        </w:rPr>
        <w:t>datainak</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és lak</w:t>
      </w:r>
      <w:r w:rsidRPr="00491DD3">
        <w:rPr>
          <w:rFonts w:ascii="Times New Roman" w:eastAsia="Times New Roman" w:hAnsi="Times New Roman" w:cs="Times New Roman"/>
          <w:sz w:val="20"/>
          <w:szCs w:val="20"/>
        </w:rPr>
        <w:t>címének</w:t>
      </w:r>
      <w:r w:rsidRPr="00491DD3">
        <w:rPr>
          <w:rFonts w:ascii="Times New Roman" w:hAnsi="Times New Roman" w:cs="Times New Roman"/>
          <w:sz w:val="20"/>
          <w:szCs w:val="20"/>
        </w:rPr>
        <w:t xml:space="preserve"> nyilvántartásáról,</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az</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1993.</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évi</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III.</w:t>
      </w:r>
      <w:r w:rsidRPr="00491DD3">
        <w:rPr>
          <w:rFonts w:ascii="Times New Roman" w:eastAsia="Times New Roman" w:hAnsi="Times New Roman" w:cs="Times New Roman"/>
          <w:sz w:val="20"/>
          <w:szCs w:val="20"/>
        </w:rPr>
        <w:t xml:space="preserve"> t</w:t>
      </w:r>
      <w:r w:rsidRPr="00491DD3">
        <w:rPr>
          <w:rFonts w:ascii="Times New Roman" w:hAnsi="Times New Roman" w:cs="Times New Roman"/>
          <w:sz w:val="20"/>
          <w:szCs w:val="20"/>
        </w:rPr>
        <w:t>örvény</w:t>
      </w:r>
      <w:r w:rsidRPr="00491DD3">
        <w:rPr>
          <w:rFonts w:ascii="Times New Roman" w:eastAsia="Times New Roman" w:hAnsi="Times New Roman" w:cs="Times New Roman"/>
          <w:sz w:val="20"/>
          <w:szCs w:val="20"/>
        </w:rPr>
        <w:t xml:space="preserve"> a szociális igazgatásról és szociális ellátásokról </w:t>
      </w:r>
      <w:r w:rsidRPr="00491DD3">
        <w:rPr>
          <w:rFonts w:ascii="Times New Roman" w:hAnsi="Times New Roman" w:cs="Times New Roman"/>
          <w:sz w:val="20"/>
          <w:szCs w:val="20"/>
        </w:rPr>
        <w:t>18-24.§-a,</w:t>
      </w:r>
      <w:r w:rsidRPr="00491DD3">
        <w:rPr>
          <w:rFonts w:ascii="Times New Roman" w:eastAsia="Times New Roman" w:hAnsi="Times New Roman" w:cs="Times New Roman"/>
          <w:sz w:val="20"/>
          <w:szCs w:val="20"/>
        </w:rPr>
        <w:t xml:space="preserve"> a 2011. évi CXII. törvény az információs önrendelkezési jogról és az információszabadságról, </w:t>
      </w:r>
      <w:r w:rsidRPr="00491DD3">
        <w:rPr>
          <w:rFonts w:ascii="Times New Roman" w:hAnsi="Times New Roman" w:cs="Times New Roman"/>
          <w:sz w:val="20"/>
          <w:szCs w:val="20"/>
        </w:rPr>
        <w:t>valamint</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a</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Szociális</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Munka</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Etikai</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Kódexének</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rendelkezéseit</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figyelembe</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 xml:space="preserve">véve,- </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a</w:t>
      </w:r>
      <w:r w:rsidRPr="00491DD3">
        <w:rPr>
          <w:rFonts w:ascii="Times New Roman" w:eastAsia="Times New Roman" w:hAnsi="Times New Roman" w:cs="Times New Roman"/>
          <w:sz w:val="20"/>
          <w:szCs w:val="20"/>
        </w:rPr>
        <w:t xml:space="preserve"> Nagytarcsai Szociális Segítő Szolgálat a n</w:t>
      </w:r>
      <w:r w:rsidRPr="00491DD3">
        <w:rPr>
          <w:rFonts w:ascii="Times New Roman" w:hAnsi="Times New Roman" w:cs="Times New Roman"/>
          <w:sz w:val="20"/>
          <w:szCs w:val="20"/>
        </w:rPr>
        <w:t>yilvántartási</w:t>
      </w:r>
      <w:r w:rsidRPr="00491DD3">
        <w:rPr>
          <w:rFonts w:ascii="Times New Roman" w:eastAsia="Times New Roman" w:hAnsi="Times New Roman" w:cs="Times New Roman"/>
          <w:sz w:val="20"/>
          <w:szCs w:val="20"/>
        </w:rPr>
        <w:t xml:space="preserve"> </w:t>
      </w:r>
      <w:r w:rsidRPr="00491DD3">
        <w:rPr>
          <w:rFonts w:ascii="Times New Roman" w:hAnsi="Times New Roman" w:cs="Times New Roman"/>
          <w:sz w:val="20"/>
          <w:szCs w:val="20"/>
        </w:rPr>
        <w:t>rendszerében</w:t>
      </w:r>
      <w:r>
        <w:rPr>
          <w:rFonts w:ascii="Times New Roman" w:hAnsi="Times New Roman" w:cs="Times New Roman"/>
          <w:sz w:val="20"/>
          <w:szCs w:val="20"/>
        </w:rPr>
        <w:t>, illetve a KENYSZI elektronikus nyilvántartásában</w:t>
      </w:r>
      <w:r w:rsidRPr="00491DD3">
        <w:rPr>
          <w:rFonts w:ascii="Times New Roman" w:eastAsia="Times New Roman" w:hAnsi="Times New Roman" w:cs="Times New Roman"/>
          <w:sz w:val="20"/>
          <w:szCs w:val="20"/>
        </w:rPr>
        <w:t xml:space="preserve"> rögzítse és </w:t>
      </w:r>
      <w:r w:rsidRPr="00491DD3">
        <w:rPr>
          <w:rFonts w:ascii="Times New Roman" w:hAnsi="Times New Roman" w:cs="Times New Roman"/>
          <w:sz w:val="20"/>
          <w:szCs w:val="20"/>
        </w:rPr>
        <w:t>kezelje.</w:t>
      </w:r>
    </w:p>
    <w:p w:rsidR="00D5611F" w:rsidRPr="00A330E4" w:rsidRDefault="00D5611F" w:rsidP="00D5611F">
      <w:pPr>
        <w:jc w:val="both"/>
        <w:rPr>
          <w:rFonts w:ascii="Times New Roman" w:hAnsi="Times New Roman" w:cs="Times New Roman"/>
          <w:b/>
          <w:sz w:val="20"/>
          <w:szCs w:val="20"/>
          <w:u w:val="single"/>
        </w:rPr>
      </w:pPr>
    </w:p>
    <w:p w:rsidR="00D5611F" w:rsidRPr="00A330E4" w:rsidRDefault="00D5611F" w:rsidP="00D5611F">
      <w:pPr>
        <w:jc w:val="both"/>
        <w:rPr>
          <w:rFonts w:ascii="Times New Roman" w:hAnsi="Times New Roman" w:cs="Times New Roman"/>
          <w:b/>
          <w:sz w:val="20"/>
          <w:szCs w:val="20"/>
          <w:u w:val="single"/>
        </w:rPr>
      </w:pPr>
      <w:r w:rsidRPr="00A330E4">
        <w:rPr>
          <w:rFonts w:ascii="Times New Roman" w:hAnsi="Times New Roman" w:cs="Times New Roman"/>
          <w:b/>
          <w:sz w:val="20"/>
          <w:szCs w:val="20"/>
          <w:u w:val="single"/>
        </w:rPr>
        <w:t>Vonatkozó jogszabályok:</w:t>
      </w:r>
    </w:p>
    <w:p w:rsidR="00D5611F" w:rsidRDefault="00D5611F" w:rsidP="00D5611F">
      <w:pPr>
        <w:jc w:val="both"/>
        <w:rPr>
          <w:rFonts w:ascii="Times New Roman" w:hAnsi="Times New Roman" w:cs="Times New Roman"/>
          <w:sz w:val="20"/>
          <w:szCs w:val="20"/>
        </w:rPr>
      </w:pPr>
    </w:p>
    <w:p w:rsidR="00D5611F" w:rsidRDefault="00D5611F" w:rsidP="00D5611F">
      <w:pPr>
        <w:pStyle w:val="Listaszerbekezds"/>
        <w:numPr>
          <w:ilvl w:val="0"/>
          <w:numId w:val="1"/>
        </w:numPr>
        <w:jc w:val="both"/>
        <w:rPr>
          <w:rFonts w:ascii="Times New Roman" w:hAnsi="Times New Roman" w:cs="Times New Roman"/>
          <w:sz w:val="20"/>
          <w:szCs w:val="20"/>
        </w:rPr>
      </w:pPr>
      <w:r>
        <w:rPr>
          <w:rFonts w:ascii="Times New Roman" w:hAnsi="Times New Roman" w:cs="Times New Roman"/>
          <w:sz w:val="20"/>
          <w:szCs w:val="20"/>
        </w:rPr>
        <w:t>1993. évi III. törvény a szociális igazgatásról és a szociális ellátásokról</w:t>
      </w:r>
    </w:p>
    <w:p w:rsidR="00D5611F" w:rsidRDefault="00D5611F" w:rsidP="00D5611F">
      <w:pPr>
        <w:pStyle w:val="Listaszerbekezds"/>
        <w:numPr>
          <w:ilvl w:val="0"/>
          <w:numId w:val="1"/>
        </w:numPr>
        <w:jc w:val="both"/>
        <w:rPr>
          <w:rFonts w:ascii="Times New Roman" w:hAnsi="Times New Roman" w:cs="Times New Roman"/>
          <w:sz w:val="20"/>
          <w:szCs w:val="20"/>
        </w:rPr>
      </w:pPr>
      <w:r w:rsidRPr="00353444">
        <w:rPr>
          <w:rFonts w:ascii="Times New Roman" w:hAnsi="Times New Roman" w:cs="Times New Roman"/>
          <w:sz w:val="20"/>
          <w:szCs w:val="20"/>
        </w:rPr>
        <w:t>1997. évi XXXI. törvény</w:t>
      </w:r>
      <w:r>
        <w:rPr>
          <w:rFonts w:ascii="Times New Roman" w:hAnsi="Times New Roman" w:cs="Times New Roman"/>
          <w:sz w:val="20"/>
          <w:szCs w:val="20"/>
        </w:rPr>
        <w:t xml:space="preserve"> a gyermekek védelméről és a gyámügyi igazgatásról</w:t>
      </w:r>
    </w:p>
    <w:p w:rsidR="00D5611F" w:rsidRPr="00372FE2" w:rsidRDefault="00D5611F" w:rsidP="00D5611F">
      <w:pPr>
        <w:pStyle w:val="Listaszerbekezds"/>
        <w:numPr>
          <w:ilvl w:val="0"/>
          <w:numId w:val="1"/>
        </w:numPr>
        <w:jc w:val="both"/>
        <w:rPr>
          <w:rFonts w:ascii="Times New Roman" w:hAnsi="Times New Roman" w:cs="Times New Roman"/>
          <w:sz w:val="20"/>
          <w:szCs w:val="20"/>
        </w:rPr>
      </w:pPr>
      <w:r w:rsidRPr="00372FE2">
        <w:rPr>
          <w:rFonts w:ascii="Times New Roman" w:hAnsi="Times New Roman" w:cs="Times New Roman"/>
          <w:sz w:val="20"/>
          <w:szCs w:val="20"/>
        </w:rPr>
        <w:t>149/</w:t>
      </w:r>
      <w:r w:rsidRPr="00A330E4">
        <w:rPr>
          <w:rFonts w:ascii="Times New Roman" w:hAnsi="Times New Roman" w:cs="Times New Roman"/>
          <w:sz w:val="20"/>
          <w:szCs w:val="20"/>
        </w:rPr>
        <w:t xml:space="preserve">1997 (IX. 10.) Korm. rendelet a gyámhatóságokról, valamint a gyermekvédelmi és gyámügyi eljárásról </w:t>
      </w:r>
    </w:p>
    <w:p w:rsidR="00D5611F" w:rsidRPr="00A330E4" w:rsidRDefault="00D5611F" w:rsidP="00D5611F">
      <w:pPr>
        <w:pStyle w:val="Default"/>
        <w:numPr>
          <w:ilvl w:val="0"/>
          <w:numId w:val="1"/>
        </w:numPr>
        <w:rPr>
          <w:rFonts w:ascii="Times New Roman" w:eastAsia="SimSun" w:hAnsi="Times New Roman" w:cs="Times New Roman"/>
          <w:color w:val="auto"/>
          <w:kern w:val="1"/>
          <w:sz w:val="20"/>
          <w:szCs w:val="20"/>
          <w:lang w:eastAsia="zh-CN" w:bidi="hi-IN"/>
        </w:rPr>
      </w:pPr>
      <w:r w:rsidRPr="00A330E4">
        <w:rPr>
          <w:rFonts w:ascii="Times New Roman" w:eastAsia="SimSun" w:hAnsi="Times New Roman" w:cs="Times New Roman"/>
          <w:color w:val="auto"/>
          <w:kern w:val="1"/>
          <w:sz w:val="20"/>
          <w:szCs w:val="20"/>
          <w:lang w:eastAsia="zh-CN" w:bidi="hi-IN"/>
        </w:rPr>
        <w:t xml:space="preserve">A gyámhatóságok, a területi gyermekvédelmi szakszolgálatok, a gyermekjóléti szolgálatok és a személyes gondoskodást nyújtó szervek és személyek által kezelt személyes adatokról szóló 235/1997. (XII. 17.) Kormányrendelet </w:t>
      </w:r>
    </w:p>
    <w:p w:rsidR="00D5611F" w:rsidRDefault="00D5611F" w:rsidP="00D5611F">
      <w:pPr>
        <w:pStyle w:val="Listaszerbekezds"/>
        <w:numPr>
          <w:ilvl w:val="0"/>
          <w:numId w:val="1"/>
        </w:numPr>
        <w:jc w:val="both"/>
        <w:rPr>
          <w:rFonts w:ascii="Times New Roman" w:hAnsi="Times New Roman" w:cs="Times New Roman"/>
          <w:sz w:val="20"/>
          <w:szCs w:val="20"/>
        </w:rPr>
      </w:pPr>
      <w:r w:rsidRPr="00372FE2">
        <w:rPr>
          <w:rFonts w:ascii="Times New Roman" w:hAnsi="Times New Roman" w:cs="Times New Roman"/>
          <w:sz w:val="20"/>
          <w:szCs w:val="20"/>
        </w:rPr>
        <w:t xml:space="preserve">15/1998. (IV. 30.) NM rendelet a személyes gondoskodást nyújtó gyermekjóléti, gyermekvédelmi intézmények, valamint személyek szakmai feladatairól és működésük feltételeiről </w:t>
      </w:r>
    </w:p>
    <w:p w:rsidR="00D5611F" w:rsidRPr="00372FE2" w:rsidRDefault="00D5611F" w:rsidP="00D5611F">
      <w:pPr>
        <w:pStyle w:val="Listaszerbekezds"/>
        <w:numPr>
          <w:ilvl w:val="0"/>
          <w:numId w:val="1"/>
        </w:numPr>
        <w:jc w:val="both"/>
        <w:rPr>
          <w:rFonts w:ascii="Times New Roman" w:hAnsi="Times New Roman" w:cs="Times New Roman"/>
          <w:sz w:val="20"/>
          <w:szCs w:val="20"/>
        </w:rPr>
      </w:pPr>
      <w:r w:rsidRPr="00372FE2">
        <w:rPr>
          <w:rFonts w:ascii="Times New Roman" w:hAnsi="Times New Roman" w:cs="Times New Roman"/>
          <w:sz w:val="20"/>
          <w:szCs w:val="20"/>
        </w:rPr>
        <w:t>1/2000. (I. 7.) SzCsM rendelet a személyes gondoskodást nyújtó szociális intézmények szakmai feladatairól és működésük feltételeiről</w:t>
      </w:r>
    </w:p>
    <w:p w:rsidR="00D5611F" w:rsidRPr="00372FE2" w:rsidRDefault="00D5611F" w:rsidP="00D5611F">
      <w:pPr>
        <w:pStyle w:val="Default"/>
        <w:numPr>
          <w:ilvl w:val="0"/>
          <w:numId w:val="1"/>
        </w:numPr>
        <w:rPr>
          <w:rFonts w:ascii="Times New Roman" w:eastAsia="SimSun" w:hAnsi="Times New Roman" w:cs="Times New Roman"/>
          <w:color w:val="auto"/>
          <w:kern w:val="1"/>
          <w:sz w:val="20"/>
          <w:szCs w:val="20"/>
          <w:lang w:eastAsia="zh-CN" w:bidi="hi-IN"/>
        </w:rPr>
      </w:pPr>
      <w:r w:rsidRPr="00372FE2">
        <w:rPr>
          <w:rFonts w:ascii="Times New Roman" w:eastAsia="SimSun" w:hAnsi="Times New Roman" w:cs="Times New Roman"/>
          <w:color w:val="auto"/>
          <w:kern w:val="1"/>
          <w:sz w:val="20"/>
          <w:szCs w:val="20"/>
          <w:lang w:eastAsia="zh-CN" w:bidi="hi-IN"/>
        </w:rPr>
        <w:t xml:space="preserve">A személyes gondoskodást nyújtó gyermekjóléti alapellátások és gyermekvédelmi szakellátások térítési díjáról és az igénylésükhöz felhasználható bizonyítékokról szóló 328/2011. (XII. 29.) Kormányrendelet </w:t>
      </w:r>
    </w:p>
    <w:p w:rsidR="00D5611F" w:rsidRPr="00372FE2" w:rsidRDefault="00D5611F" w:rsidP="00D5611F">
      <w:pPr>
        <w:pStyle w:val="Listaszerbekezds"/>
        <w:numPr>
          <w:ilvl w:val="0"/>
          <w:numId w:val="1"/>
        </w:numPr>
        <w:jc w:val="both"/>
        <w:rPr>
          <w:rFonts w:ascii="Times New Roman" w:hAnsi="Times New Roman" w:cs="Times New Roman"/>
          <w:sz w:val="20"/>
          <w:szCs w:val="20"/>
        </w:rPr>
      </w:pPr>
      <w:r>
        <w:rPr>
          <w:rFonts w:ascii="Times New Roman" w:hAnsi="Times New Roman" w:cs="Times New Roman"/>
          <w:sz w:val="20"/>
          <w:szCs w:val="20"/>
        </w:rPr>
        <w:t>2015. évi CXXXIII. törvény egyes szociális és gyermekvédelmi tárgyú törvények módosításáról</w:t>
      </w:r>
    </w:p>
    <w:p w:rsidR="00D5611F" w:rsidRPr="00A330E4" w:rsidRDefault="00D5611F" w:rsidP="00D5611F">
      <w:pPr>
        <w:pStyle w:val="Default"/>
        <w:numPr>
          <w:ilvl w:val="0"/>
          <w:numId w:val="1"/>
        </w:numPr>
        <w:rPr>
          <w:rFonts w:ascii="Times New Roman" w:eastAsia="SimSun" w:hAnsi="Times New Roman" w:cs="Times New Roman"/>
          <w:color w:val="auto"/>
          <w:kern w:val="1"/>
          <w:sz w:val="20"/>
          <w:szCs w:val="20"/>
          <w:lang w:eastAsia="zh-CN" w:bidi="hi-IN"/>
        </w:rPr>
      </w:pPr>
      <w:r w:rsidRPr="00A330E4">
        <w:rPr>
          <w:rFonts w:ascii="Times New Roman" w:eastAsia="SimSun" w:hAnsi="Times New Roman" w:cs="Times New Roman"/>
          <w:color w:val="auto"/>
          <w:kern w:val="1"/>
          <w:sz w:val="20"/>
          <w:szCs w:val="20"/>
          <w:lang w:eastAsia="zh-CN" w:bidi="hi-IN"/>
        </w:rPr>
        <w:t xml:space="preserve">a szociális, gyermekjóléti és gyermekvédelmi igénybevevői nyilvántartásról és az országos jelentési rendszerről szóló 415/2015. (XII. 23.) Korm. rendelet </w:t>
      </w:r>
    </w:p>
    <w:p w:rsidR="00D5611F" w:rsidRPr="00A330E4" w:rsidRDefault="00D5611F" w:rsidP="00D5611F">
      <w:pPr>
        <w:pStyle w:val="Listaszerbekezds"/>
        <w:numPr>
          <w:ilvl w:val="0"/>
          <w:numId w:val="1"/>
        </w:numPr>
        <w:jc w:val="both"/>
        <w:rPr>
          <w:rFonts w:ascii="Times New Roman" w:hAnsi="Times New Roman" w:cs="Times New Roman"/>
          <w:sz w:val="20"/>
          <w:szCs w:val="20"/>
        </w:rPr>
      </w:pPr>
      <w:r w:rsidRPr="00372FE2">
        <w:rPr>
          <w:rFonts w:ascii="Times New Roman" w:hAnsi="Times New Roman" w:cs="Times New Roman"/>
          <w:sz w:val="20"/>
          <w:szCs w:val="20"/>
        </w:rPr>
        <w:t>381/2016. (XII. 2.) Korm. rendelet az Integrált Jogvédelmi Szolgálatról</w:t>
      </w:r>
    </w:p>
    <w:p w:rsidR="00D5611F" w:rsidRDefault="00D5611F" w:rsidP="00D5611F">
      <w:pPr>
        <w:pStyle w:val="Default"/>
        <w:numPr>
          <w:ilvl w:val="0"/>
          <w:numId w:val="1"/>
        </w:numPr>
        <w:spacing w:after="156"/>
        <w:rPr>
          <w:rFonts w:ascii="Times New Roman" w:eastAsia="SimSun" w:hAnsi="Times New Roman" w:cs="Times New Roman"/>
          <w:color w:val="auto"/>
          <w:kern w:val="1"/>
          <w:sz w:val="20"/>
          <w:szCs w:val="20"/>
          <w:lang w:eastAsia="zh-CN" w:bidi="hi-IN"/>
        </w:rPr>
      </w:pPr>
      <w:r w:rsidRPr="00A330E4">
        <w:rPr>
          <w:rFonts w:ascii="Times New Roman" w:eastAsia="SimSun" w:hAnsi="Times New Roman" w:cs="Times New Roman"/>
          <w:color w:val="auto"/>
          <w:kern w:val="1"/>
          <w:sz w:val="20"/>
          <w:szCs w:val="20"/>
          <w:lang w:eastAsia="zh-CN" w:bidi="hi-IN"/>
        </w:rPr>
        <w:t xml:space="preserve">A személyes gondoskodást végző személyek adatainak működési nyilvántartásáról szóló 8/2000. (VIII. 4.) SzCsM rendelet </w:t>
      </w:r>
    </w:p>
    <w:p w:rsidR="00D5611F" w:rsidRPr="00A330E4" w:rsidRDefault="00D5611F" w:rsidP="00D5611F">
      <w:pPr>
        <w:pStyle w:val="Default"/>
        <w:numPr>
          <w:ilvl w:val="0"/>
          <w:numId w:val="1"/>
        </w:numPr>
        <w:spacing w:after="156"/>
        <w:rPr>
          <w:rFonts w:ascii="Times New Roman" w:eastAsia="SimSun" w:hAnsi="Times New Roman" w:cs="Times New Roman"/>
          <w:color w:val="auto"/>
          <w:kern w:val="1"/>
          <w:sz w:val="20"/>
          <w:szCs w:val="20"/>
          <w:lang w:eastAsia="zh-CN" w:bidi="hi-IN"/>
        </w:rPr>
      </w:pPr>
      <w:r w:rsidRPr="00A330E4">
        <w:rPr>
          <w:rFonts w:ascii="Times New Roman" w:eastAsia="SimSun" w:hAnsi="Times New Roman" w:cs="Times New Roman"/>
          <w:color w:val="auto"/>
          <w:kern w:val="1"/>
          <w:sz w:val="20"/>
          <w:szCs w:val="20"/>
          <w:lang w:eastAsia="zh-CN" w:bidi="hi-IN"/>
        </w:rPr>
        <w:t>Az információs önrendelkezési jogról és az információszabadságról szóló 2011. évi CXII. törvény</w:t>
      </w:r>
    </w:p>
    <w:p w:rsidR="00D5611F" w:rsidRPr="00393649" w:rsidRDefault="00D5611F" w:rsidP="00393649">
      <w:pPr>
        <w:pStyle w:val="Default"/>
        <w:numPr>
          <w:ilvl w:val="0"/>
          <w:numId w:val="1"/>
        </w:numPr>
        <w:spacing w:after="156"/>
        <w:rPr>
          <w:rFonts w:ascii="Times New Roman" w:eastAsia="SimSun" w:hAnsi="Times New Roman" w:cs="Times New Roman"/>
          <w:color w:val="auto"/>
          <w:kern w:val="1"/>
          <w:sz w:val="20"/>
          <w:szCs w:val="20"/>
          <w:lang w:eastAsia="zh-CN" w:bidi="hi-IN"/>
        </w:rPr>
      </w:pPr>
      <w:r w:rsidRPr="00A330E4">
        <w:rPr>
          <w:rFonts w:ascii="Times New Roman" w:eastAsia="SimSun" w:hAnsi="Times New Roman" w:cs="Times New Roman"/>
          <w:color w:val="auto"/>
          <w:kern w:val="1"/>
          <w:sz w:val="20"/>
          <w:szCs w:val="20"/>
          <w:lang w:eastAsia="zh-CN" w:bidi="hi-IN"/>
        </w:rPr>
        <w:t xml:space="preserve">A panaszokról és a közérdekű bejelentésekről szóló 2013. évi CLXV. törvény </w:t>
      </w:r>
    </w:p>
    <w:p w:rsidR="00D5611F" w:rsidRPr="00491DD3" w:rsidRDefault="00D5611F" w:rsidP="00D5611F">
      <w:pPr>
        <w:pStyle w:val="Elformzottszveg"/>
        <w:jc w:val="both"/>
        <w:rPr>
          <w:rFonts w:ascii="Times New Roman" w:hAnsi="Times New Roman" w:cs="Times New Roman"/>
        </w:rPr>
      </w:pPr>
    </w:p>
    <w:p w:rsidR="00D5611F" w:rsidRDefault="00D5611F" w:rsidP="00D5611F">
      <w:pPr>
        <w:pStyle w:val="Elformzottszveg"/>
        <w:jc w:val="both"/>
        <w:rPr>
          <w:rFonts w:ascii="Times New Roman" w:hAnsi="Times New Roman" w:cs="Times New Roman"/>
        </w:rPr>
      </w:pPr>
      <w:r>
        <w:rPr>
          <w:rFonts w:ascii="Times New Roman" w:hAnsi="Times New Roman" w:cs="Times New Roman"/>
        </w:rPr>
        <w:t>Alulírott ______________________________ (szül. hely, idő:_____________________, an.:____________________) igénybe vevő aláírásommal elismerem, hogy tájékoztatásom</w:t>
      </w:r>
      <w:r w:rsidRPr="00491DD3">
        <w:rPr>
          <w:rFonts w:ascii="Times New Roman" w:hAnsi="Times New Roman" w:cs="Times New Roman"/>
        </w:rPr>
        <w:t xml:space="preserve"> megtörtént</w:t>
      </w:r>
      <w:r>
        <w:rPr>
          <w:rFonts w:ascii="Times New Roman" w:hAnsi="Times New Roman" w:cs="Times New Roman"/>
        </w:rPr>
        <w:t>, a fent leírtakat tudomásul vettem, mely magában foglalja, hogy a Nagytarcsai Szociális Segítő Szolgálat, mely területeken nyújt segítséget. A dokumentumból</w:t>
      </w:r>
      <w:r w:rsidRPr="00491DD3">
        <w:rPr>
          <w:rFonts w:ascii="Times New Roman" w:hAnsi="Times New Roman" w:cs="Times New Roman"/>
        </w:rPr>
        <w:t xml:space="preserve"> egy eredeti példányt átvett</w:t>
      </w:r>
      <w:r>
        <w:rPr>
          <w:rFonts w:ascii="Times New Roman" w:hAnsi="Times New Roman" w:cs="Times New Roman"/>
        </w:rPr>
        <w:t>em</w:t>
      </w:r>
      <w:r w:rsidRPr="00491DD3">
        <w:rPr>
          <w:rFonts w:ascii="Times New Roman" w:hAnsi="Times New Roman" w:cs="Times New Roman"/>
        </w:rPr>
        <w:t>.</w:t>
      </w:r>
      <w:r>
        <w:rPr>
          <w:rFonts w:ascii="Times New Roman" w:hAnsi="Times New Roman" w:cs="Times New Roman"/>
        </w:rPr>
        <w:t xml:space="preserve"> Személyes adataim használatához hozzájárulok (ld. Adatvédelmi nyilatkozat).</w:t>
      </w:r>
    </w:p>
    <w:p w:rsidR="00C22406" w:rsidRPr="00491DD3" w:rsidRDefault="00C22406" w:rsidP="00D5611F">
      <w:pPr>
        <w:pStyle w:val="Elformzottszveg"/>
        <w:jc w:val="both"/>
        <w:rPr>
          <w:rFonts w:ascii="Times New Roman" w:hAnsi="Times New Roman" w:cs="Times New Roman"/>
        </w:rPr>
      </w:pPr>
      <w:r>
        <w:rPr>
          <w:rFonts w:ascii="Times New Roman" w:hAnsi="Times New Roman" w:cs="Times New Roman"/>
        </w:rPr>
        <w:t>Tudomásul veszem, hogy az együttműködési megállapodás aláírásának napja azonos a szolgáltatás nyújtás megkezdésének dátumával.</w:t>
      </w:r>
    </w:p>
    <w:p w:rsidR="00D5611F" w:rsidRPr="00491DD3" w:rsidRDefault="00D5611F" w:rsidP="00D5611F">
      <w:pPr>
        <w:pStyle w:val="Elformzottszveg"/>
        <w:jc w:val="both"/>
        <w:rPr>
          <w:rFonts w:ascii="Times New Roman" w:hAnsi="Times New Roman" w:cs="Times New Roman"/>
        </w:rPr>
      </w:pPr>
    </w:p>
    <w:p w:rsidR="00D5611F" w:rsidRPr="00491DD3" w:rsidRDefault="00D5611F" w:rsidP="00D5611F">
      <w:pPr>
        <w:pStyle w:val="Elformzottszveg"/>
        <w:jc w:val="both"/>
        <w:rPr>
          <w:rFonts w:ascii="Times New Roman" w:hAnsi="Times New Roman" w:cs="Times New Roman"/>
        </w:rPr>
      </w:pPr>
    </w:p>
    <w:p w:rsidR="00D5611F" w:rsidRPr="00491DD3" w:rsidRDefault="00D5611F" w:rsidP="00D5611F">
      <w:pPr>
        <w:pStyle w:val="Elformzottszveg"/>
        <w:rPr>
          <w:rFonts w:ascii="Times New Roman" w:hAnsi="Times New Roman" w:cs="Times New Roman"/>
        </w:rPr>
      </w:pPr>
      <w:r w:rsidRPr="00491DD3">
        <w:rPr>
          <w:rFonts w:ascii="Times New Roman" w:hAnsi="Times New Roman" w:cs="Times New Roman"/>
        </w:rPr>
        <w:t xml:space="preserve">Nagytarcsa, ______ év _________________ hónap ________ nap </w:t>
      </w:r>
    </w:p>
    <w:p w:rsidR="00D5611F" w:rsidRPr="00491DD3" w:rsidRDefault="00D5611F" w:rsidP="00D5611F">
      <w:pPr>
        <w:pStyle w:val="Elformzottszveg"/>
        <w:rPr>
          <w:rFonts w:ascii="Times New Roman" w:hAnsi="Times New Roman" w:cs="Times New Roman"/>
        </w:rPr>
      </w:pPr>
    </w:p>
    <w:p w:rsidR="00D5611F" w:rsidRPr="00491DD3" w:rsidRDefault="00D5611F" w:rsidP="00D5611F">
      <w:pPr>
        <w:pStyle w:val="Elformzottszveg"/>
        <w:rPr>
          <w:rFonts w:ascii="Times New Roman" w:hAnsi="Times New Roman" w:cs="Times New Roman"/>
        </w:rPr>
      </w:pPr>
    </w:p>
    <w:p w:rsidR="00D5611F" w:rsidRPr="00491DD3" w:rsidRDefault="00D5611F" w:rsidP="00D5611F">
      <w:pPr>
        <w:pStyle w:val="Elformzottszveg"/>
        <w:rPr>
          <w:rFonts w:ascii="Times New Roman" w:hAnsi="Times New Roman" w:cs="Times New Roman"/>
        </w:rPr>
      </w:pPr>
    </w:p>
    <w:p w:rsidR="00D5611F" w:rsidRPr="00491DD3" w:rsidRDefault="00D5611F" w:rsidP="00D5611F">
      <w:pPr>
        <w:pStyle w:val="Elformzottszveg"/>
        <w:rPr>
          <w:rFonts w:ascii="Times New Roman" w:hAnsi="Times New Roman" w:cs="Times New Roman"/>
        </w:rPr>
      </w:pPr>
      <w:r w:rsidRPr="00491DD3">
        <w:rPr>
          <w:rFonts w:ascii="Times New Roman" w:hAnsi="Times New Roman" w:cs="Times New Roman"/>
        </w:rPr>
        <w:t>_______________________________</w:t>
      </w:r>
      <w:r w:rsidRPr="00491DD3">
        <w:rPr>
          <w:rFonts w:ascii="Times New Roman" w:hAnsi="Times New Roman" w:cs="Times New Roman"/>
        </w:rPr>
        <w:tab/>
      </w:r>
      <w:r w:rsidRPr="00491DD3">
        <w:rPr>
          <w:rFonts w:ascii="Times New Roman" w:hAnsi="Times New Roman" w:cs="Times New Roman"/>
        </w:rPr>
        <w:tab/>
      </w:r>
      <w:r w:rsidRPr="00491DD3">
        <w:rPr>
          <w:rFonts w:ascii="Times New Roman" w:hAnsi="Times New Roman" w:cs="Times New Roman"/>
        </w:rPr>
        <w:tab/>
        <w:t>_________________________________</w:t>
      </w:r>
    </w:p>
    <w:p w:rsidR="00D5611F" w:rsidRPr="00491DD3" w:rsidRDefault="00D5611F" w:rsidP="00D5611F">
      <w:pPr>
        <w:pStyle w:val="Elformzottszveg"/>
        <w:rPr>
          <w:rFonts w:ascii="Times New Roman" w:hAnsi="Times New Roman" w:cs="Times New Roman"/>
        </w:rPr>
      </w:pPr>
      <w:r w:rsidRPr="00491DD3">
        <w:rPr>
          <w:rFonts w:ascii="Times New Roman" w:hAnsi="Times New Roman" w:cs="Times New Roman"/>
        </w:rPr>
        <w:tab/>
        <w:t>Igénybe vevő</w:t>
      </w:r>
      <w:r w:rsidRPr="00491DD3">
        <w:rPr>
          <w:rFonts w:ascii="Times New Roman" w:hAnsi="Times New Roman" w:cs="Times New Roman"/>
        </w:rPr>
        <w:tab/>
      </w:r>
      <w:r w:rsidRPr="00491DD3">
        <w:rPr>
          <w:rFonts w:ascii="Times New Roman" w:hAnsi="Times New Roman" w:cs="Times New Roman"/>
        </w:rPr>
        <w:tab/>
      </w:r>
      <w:r w:rsidRPr="00491DD3">
        <w:rPr>
          <w:rFonts w:ascii="Times New Roman" w:hAnsi="Times New Roman" w:cs="Times New Roman"/>
        </w:rPr>
        <w:tab/>
      </w:r>
      <w:r w:rsidRPr="00491DD3">
        <w:rPr>
          <w:rFonts w:ascii="Times New Roman" w:hAnsi="Times New Roman" w:cs="Times New Roman"/>
        </w:rPr>
        <w:tab/>
      </w:r>
      <w:r w:rsidRPr="00491DD3">
        <w:rPr>
          <w:rFonts w:ascii="Times New Roman" w:hAnsi="Times New Roman" w:cs="Times New Roman"/>
        </w:rPr>
        <w:tab/>
      </w:r>
      <w:r w:rsidRPr="00491DD3">
        <w:rPr>
          <w:rFonts w:ascii="Times New Roman" w:hAnsi="Times New Roman" w:cs="Times New Roman"/>
        </w:rPr>
        <w:tab/>
      </w:r>
      <w:r w:rsidRPr="00491DD3">
        <w:rPr>
          <w:rFonts w:ascii="Times New Roman" w:hAnsi="Times New Roman" w:cs="Times New Roman"/>
        </w:rPr>
        <w:tab/>
      </w:r>
      <w:r w:rsidR="00C03C01">
        <w:rPr>
          <w:rFonts w:ascii="Times New Roman" w:hAnsi="Times New Roman" w:cs="Times New Roman"/>
        </w:rPr>
        <w:t>Intézményvezető</w:t>
      </w:r>
    </w:p>
    <w:p w:rsidR="00C03C01" w:rsidRDefault="00C03C01" w:rsidP="0058223B">
      <w:pPr>
        <w:pStyle w:val="Elformzottszveg"/>
        <w:rPr>
          <w:rFonts w:ascii="Times New Roman" w:hAnsi="Times New Roman" w:cs="Times New Roman"/>
        </w:rPr>
      </w:pPr>
    </w:p>
    <w:p w:rsidR="0058223B" w:rsidRPr="00491DD3" w:rsidRDefault="0058223B" w:rsidP="0058223B">
      <w:pPr>
        <w:pStyle w:val="Elformzottszveg"/>
        <w:rPr>
          <w:rFonts w:ascii="Times New Roman" w:hAnsi="Times New Roman" w:cs="Times New Roman"/>
        </w:rPr>
      </w:pPr>
      <w:r w:rsidRPr="00491DD3">
        <w:rPr>
          <w:rFonts w:ascii="Times New Roman" w:hAnsi="Times New Roman" w:cs="Times New Roman"/>
        </w:rPr>
        <w:lastRenderedPageBreak/>
        <w:t>______________________________</w:t>
      </w:r>
    </w:p>
    <w:p w:rsidR="001B4A2F" w:rsidRPr="00F73C01" w:rsidRDefault="00C03C01" w:rsidP="00F74C8D">
      <w:pPr>
        <w:pStyle w:val="Elformzottszveg"/>
      </w:pPr>
      <w:r>
        <w:rPr>
          <w:rFonts w:ascii="Times New Roman" w:hAnsi="Times New Roman" w:cs="Times New Roman"/>
        </w:rPr>
        <w:t xml:space="preserve">      </w:t>
      </w:r>
      <w:bookmarkStart w:id="1" w:name="_GoBack"/>
      <w:bookmarkEnd w:id="1"/>
      <w:r w:rsidR="0058223B" w:rsidRPr="00491DD3">
        <w:rPr>
          <w:rFonts w:ascii="Times New Roman" w:hAnsi="Times New Roman" w:cs="Times New Roman"/>
        </w:rPr>
        <w:t>Szülő/ törvényes képviselő</w:t>
      </w:r>
    </w:p>
    <w:sectPr w:rsidR="001B4A2F" w:rsidRPr="00F73C0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E08" w:rsidRDefault="00BF7E08" w:rsidP="008D47F5">
      <w:pPr>
        <w:rPr>
          <w:rFonts w:hint="eastAsia"/>
        </w:rPr>
      </w:pPr>
      <w:r>
        <w:separator/>
      </w:r>
    </w:p>
  </w:endnote>
  <w:endnote w:type="continuationSeparator" w:id="0">
    <w:p w:rsidR="00BF7E08" w:rsidRDefault="00BF7E08" w:rsidP="008D47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A9" w:rsidRDefault="00560DA9">
    <w:pPr>
      <w:pStyle w:val="llb"/>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A9" w:rsidRDefault="00560DA9">
    <w:pPr>
      <w:pStyle w:val="llb"/>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A9" w:rsidRDefault="00560DA9">
    <w:pPr>
      <w:pStyle w:val="llb"/>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E08" w:rsidRDefault="00BF7E08" w:rsidP="008D47F5">
      <w:pPr>
        <w:rPr>
          <w:rFonts w:hint="eastAsia"/>
        </w:rPr>
      </w:pPr>
      <w:r>
        <w:separator/>
      </w:r>
    </w:p>
  </w:footnote>
  <w:footnote w:type="continuationSeparator" w:id="0">
    <w:p w:rsidR="00BF7E08" w:rsidRDefault="00BF7E08" w:rsidP="008D47F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A9" w:rsidRDefault="00560DA9">
    <w:pPr>
      <w:pStyle w:val="lfej"/>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F5" w:rsidRDefault="008D47F5">
    <w:pPr>
      <w:pStyle w:val="lfej"/>
      <w:rPr>
        <w:rFonts w:hint="eastAsia"/>
      </w:rPr>
    </w:pPr>
  </w:p>
  <w:tbl>
    <w:tblPr>
      <w:tblStyle w:val="Rcsostblzat"/>
      <w:tblW w:w="10343"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1"/>
    </w:tblGrid>
    <w:tr w:rsidR="008D47F5" w:rsidTr="008D47F5">
      <w:trPr>
        <w:trHeight w:val="2122"/>
      </w:trPr>
      <w:tc>
        <w:tcPr>
          <w:tcW w:w="2552" w:type="dxa"/>
        </w:tcPr>
        <w:p w:rsidR="008D47F5" w:rsidRDefault="00BF7E08" w:rsidP="008D47F5">
          <w:pPr>
            <w:pStyle w:val="lfej"/>
            <w:tabs>
              <w:tab w:val="clear" w:pos="4536"/>
              <w:tab w:val="clear" w:pos="9072"/>
              <w:tab w:val="center" w:pos="1168"/>
            </w:tabs>
            <w:rPr>
              <w:rFonts w:hint="eastAsia"/>
            </w:rPr>
          </w:pPr>
          <w:r>
            <w:rPr>
              <w:rFonts w:hint="eastAsia"/>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95pt;margin-top:6.75pt;width:107.25pt;height:97.5pt;z-index:251658240;mso-position-horizontal-relative:text;mso-position-vertical-relative:page">
                <v:imagedata r:id="rId1" o:title=""/>
                <w10:wrap type="square" anchory="page"/>
              </v:shape>
              <o:OLEObject Type="Embed" ProgID="Word.Picture.8" ShapeID="_x0000_s2049" DrawAspect="Content" ObjectID="_1609582954" r:id="rId2"/>
            </w:object>
          </w:r>
        </w:p>
      </w:tc>
      <w:tc>
        <w:tcPr>
          <w:tcW w:w="7791" w:type="dxa"/>
        </w:tcPr>
        <w:p w:rsidR="008D47F5" w:rsidRDefault="008D47F5" w:rsidP="008D47F5">
          <w:pPr>
            <w:pStyle w:val="lfej"/>
            <w:jc w:val="center"/>
            <w:rPr>
              <w:rFonts w:ascii="Arial Rounded MT Bold" w:hAnsi="Arial Rounded MT Bold"/>
              <w:i/>
            </w:rPr>
          </w:pPr>
        </w:p>
        <w:p w:rsidR="008D47F5" w:rsidRDefault="008D47F5" w:rsidP="008D47F5">
          <w:pPr>
            <w:pStyle w:val="lfej"/>
            <w:jc w:val="center"/>
            <w:rPr>
              <w:rFonts w:ascii="Arial Rounded MT Bold" w:hAnsi="Arial Rounded MT Bold"/>
              <w:i/>
            </w:rPr>
          </w:pPr>
        </w:p>
        <w:p w:rsidR="008D47F5" w:rsidRPr="000E5AAD" w:rsidRDefault="008D47F5" w:rsidP="008D47F5">
          <w:pPr>
            <w:pStyle w:val="lfej"/>
            <w:jc w:val="center"/>
            <w:rPr>
              <w:rFonts w:ascii="Arial Rounded MT Bold" w:hAnsi="Arial Rounded MT Bold"/>
              <w:i/>
            </w:rPr>
          </w:pPr>
          <w:r w:rsidRPr="000E5AAD">
            <w:rPr>
              <w:rFonts w:ascii="Arial Rounded MT Bold" w:hAnsi="Arial Rounded MT Bold"/>
              <w:i/>
            </w:rPr>
            <w:t>Nagytarcsai Szociális Segít</w:t>
          </w:r>
          <w:r w:rsidRPr="000E5AAD">
            <w:rPr>
              <w:rFonts w:ascii="Calibri" w:hAnsi="Calibri" w:cs="Calibri"/>
              <w:i/>
            </w:rPr>
            <w:t>ő</w:t>
          </w:r>
          <w:r w:rsidRPr="000E5AAD">
            <w:rPr>
              <w:rFonts w:ascii="Arial Rounded MT Bold" w:hAnsi="Arial Rounded MT Bold"/>
              <w:i/>
            </w:rPr>
            <w:t xml:space="preserve"> Szolgálat</w:t>
          </w:r>
        </w:p>
        <w:p w:rsidR="008D47F5" w:rsidRPr="000E5AAD" w:rsidRDefault="000437FB" w:rsidP="008D47F5">
          <w:pPr>
            <w:pStyle w:val="lfej"/>
            <w:jc w:val="center"/>
            <w:rPr>
              <w:rFonts w:ascii="Arial Rounded MT Bold" w:hAnsi="Arial Rounded MT Bold"/>
              <w:i/>
            </w:rPr>
          </w:pPr>
          <w:r>
            <w:rPr>
              <w:rFonts w:ascii="Arial Rounded MT Bold" w:hAnsi="Arial Rounded MT Bold"/>
              <w:i/>
            </w:rPr>
            <w:t>2142 Nagytarcsa, Zrínyi u.38.</w:t>
          </w:r>
        </w:p>
        <w:p w:rsidR="00560DA9" w:rsidRDefault="00560DA9" w:rsidP="0000230F">
          <w:pPr>
            <w:pStyle w:val="lfej"/>
            <w:jc w:val="center"/>
            <w:rPr>
              <w:rFonts w:ascii="Arial Rounded MT Bold" w:eastAsiaTheme="minorHAnsi" w:hAnsi="Arial Rounded MT Bold" w:cstheme="minorBidi"/>
              <w:i/>
              <w:kern w:val="0"/>
              <w:lang w:eastAsia="en-US" w:bidi="ar-SA"/>
            </w:rPr>
          </w:pPr>
          <w:r>
            <w:rPr>
              <w:rFonts w:ascii="Arial Rounded MT Bold" w:hAnsi="Arial Rounded MT Bold"/>
              <w:i/>
            </w:rPr>
            <w:t>telefon:</w:t>
          </w:r>
          <w:r w:rsidR="0000230F">
            <w:rPr>
              <w:rFonts w:ascii="Arial Rounded MT Bold" w:hAnsi="Arial Rounded MT Bold"/>
              <w:i/>
            </w:rPr>
            <w:t xml:space="preserve"> 0628/450-478</w:t>
          </w:r>
        </w:p>
        <w:p w:rsidR="008D47F5" w:rsidRPr="000E5AAD" w:rsidRDefault="008D47F5" w:rsidP="008D47F5">
          <w:pPr>
            <w:pStyle w:val="lfej"/>
            <w:jc w:val="center"/>
            <w:rPr>
              <w:rFonts w:ascii="Arial Rounded MT Bold" w:hAnsi="Arial Rounded MT Bold"/>
              <w:i/>
            </w:rPr>
          </w:pPr>
          <w:r w:rsidRPr="000E5AAD">
            <w:rPr>
              <w:rFonts w:ascii="Arial Rounded MT Bold" w:hAnsi="Arial Rounded MT Bold"/>
              <w:i/>
            </w:rPr>
            <w:t xml:space="preserve">e-mail: </w:t>
          </w:r>
          <w:hyperlink r:id="rId3" w:history="1">
            <w:r w:rsidRPr="000E5AAD">
              <w:rPr>
                <w:rStyle w:val="Hiperhivatkozs"/>
                <w:rFonts w:ascii="Arial Rounded MT Bold" w:hAnsi="Arial Rounded MT Bold"/>
                <w:i/>
              </w:rPr>
              <w:t>s</w:t>
            </w:r>
            <w:r w:rsidR="0000230F">
              <w:rPr>
                <w:rStyle w:val="Hiperhivatkozs"/>
                <w:rFonts w:ascii="Arial Rounded MT Bold" w:hAnsi="Arial Rounded MT Bold"/>
                <w:i/>
              </w:rPr>
              <w:t>egitoszolgatal</w:t>
            </w:r>
            <w:r w:rsidRPr="000E5AAD">
              <w:rPr>
                <w:rStyle w:val="Hiperhivatkozs"/>
                <w:rFonts w:ascii="Arial Rounded MT Bold" w:hAnsi="Arial Rounded MT Bold"/>
                <w:i/>
              </w:rPr>
              <w:t>@nagytarcsa.hu</w:t>
            </w:r>
          </w:hyperlink>
        </w:p>
        <w:p w:rsidR="008D47F5" w:rsidRPr="000E5AAD" w:rsidRDefault="008D47F5" w:rsidP="008D47F5">
          <w:pPr>
            <w:pStyle w:val="lfej"/>
            <w:jc w:val="center"/>
            <w:rPr>
              <w:rFonts w:ascii="Arial Rounded MT Bold" w:hAnsi="Arial Rounded MT Bold"/>
              <w:i/>
            </w:rPr>
          </w:pPr>
        </w:p>
        <w:p w:rsidR="008D47F5" w:rsidRPr="000E5AAD" w:rsidRDefault="008D47F5" w:rsidP="008D47F5">
          <w:pPr>
            <w:pStyle w:val="lfej"/>
            <w:jc w:val="center"/>
            <w:rPr>
              <w:rFonts w:ascii="Arial Rounded MT Bold" w:hAnsi="Arial Rounded MT Bold"/>
              <w:i/>
            </w:rPr>
          </w:pPr>
        </w:p>
        <w:p w:rsidR="008D47F5" w:rsidRDefault="008D47F5" w:rsidP="008D47F5">
          <w:pPr>
            <w:pStyle w:val="lfej"/>
            <w:rPr>
              <w:rFonts w:hint="eastAsia"/>
            </w:rPr>
          </w:pPr>
        </w:p>
      </w:tc>
    </w:tr>
  </w:tbl>
  <w:p w:rsidR="008D47F5" w:rsidRDefault="008D47F5">
    <w:pPr>
      <w:pStyle w:val="lfej"/>
      <w:rPr>
        <w:rFonts w:hint="eastAsia"/>
      </w:rPr>
    </w:pPr>
  </w:p>
  <w:p w:rsidR="008D47F5" w:rsidRPr="008D47F5" w:rsidRDefault="008D47F5">
    <w:pPr>
      <w:pStyle w:val="lfej"/>
      <w:rPr>
        <w:rFonts w:hint="eastAsi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A9" w:rsidRDefault="00560DA9">
    <w:pPr>
      <w:pStyle w:val="lfej"/>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75D7"/>
    <w:multiLevelType w:val="multilevel"/>
    <w:tmpl w:val="1EEE0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83276B"/>
    <w:multiLevelType w:val="multilevel"/>
    <w:tmpl w:val="CFFA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30CAA"/>
    <w:multiLevelType w:val="multilevel"/>
    <w:tmpl w:val="16BCA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D160AAE"/>
    <w:multiLevelType w:val="multilevel"/>
    <w:tmpl w:val="E3024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8AA0B2B"/>
    <w:multiLevelType w:val="hybridMultilevel"/>
    <w:tmpl w:val="FB2EB4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7710C31"/>
    <w:multiLevelType w:val="hybridMultilevel"/>
    <w:tmpl w:val="97F87682"/>
    <w:lvl w:ilvl="0" w:tplc="2C46F200">
      <w:start w:val="3"/>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24A31A2"/>
    <w:multiLevelType w:val="hybridMultilevel"/>
    <w:tmpl w:val="3C8048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4353FE8"/>
    <w:multiLevelType w:val="multilevel"/>
    <w:tmpl w:val="B7000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ACD2154"/>
    <w:multiLevelType w:val="multilevel"/>
    <w:tmpl w:val="B76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416202"/>
    <w:multiLevelType w:val="multilevel"/>
    <w:tmpl w:val="893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E3485"/>
    <w:multiLevelType w:val="multilevel"/>
    <w:tmpl w:val="0212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754D3"/>
    <w:multiLevelType w:val="multilevel"/>
    <w:tmpl w:val="F7D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9"/>
  </w:num>
  <w:num w:numId="5">
    <w:abstractNumId w:val="10"/>
  </w:num>
  <w:num w:numId="6">
    <w:abstractNumId w:val="11"/>
  </w:num>
  <w:num w:numId="7">
    <w:abstractNumId w:val="0"/>
  </w:num>
  <w:num w:numId="8">
    <w:abstractNumId w:val="3"/>
  </w:num>
  <w:num w:numId="9">
    <w:abstractNumId w:val="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F5"/>
    <w:rsid w:val="0000230F"/>
    <w:rsid w:val="000437FB"/>
    <w:rsid w:val="000469EC"/>
    <w:rsid w:val="001B4A2F"/>
    <w:rsid w:val="00215274"/>
    <w:rsid w:val="00223BFB"/>
    <w:rsid w:val="00393649"/>
    <w:rsid w:val="00422432"/>
    <w:rsid w:val="00461D6A"/>
    <w:rsid w:val="00560DA9"/>
    <w:rsid w:val="0058223B"/>
    <w:rsid w:val="005F62AF"/>
    <w:rsid w:val="008C3E80"/>
    <w:rsid w:val="008D47F5"/>
    <w:rsid w:val="00913CAD"/>
    <w:rsid w:val="009C559E"/>
    <w:rsid w:val="00A81B8C"/>
    <w:rsid w:val="00BA5900"/>
    <w:rsid w:val="00BF7E08"/>
    <w:rsid w:val="00C03C01"/>
    <w:rsid w:val="00C22406"/>
    <w:rsid w:val="00C35E90"/>
    <w:rsid w:val="00C63031"/>
    <w:rsid w:val="00D5611F"/>
    <w:rsid w:val="00E17253"/>
    <w:rsid w:val="00E76741"/>
    <w:rsid w:val="00F73C01"/>
    <w:rsid w:val="00F74C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215672-9452-4EFB-B29A-8E8DD8D9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5611F"/>
    <w:pPr>
      <w:suppressAutoHyphens/>
      <w:spacing w:after="0" w:line="240" w:lineRule="auto"/>
    </w:pPr>
    <w:rPr>
      <w:rFonts w:ascii="Liberation Serif" w:eastAsia="SimSun" w:hAnsi="Liberation Serif" w:cs="Arial"/>
      <w:kern w:val="1"/>
      <w:sz w:val="24"/>
      <w:szCs w:val="24"/>
      <w:lang w:eastAsia="zh-CN" w:bidi="hi-IN"/>
    </w:rPr>
  </w:style>
  <w:style w:type="paragraph" w:styleId="Cmsor3">
    <w:name w:val="heading 3"/>
    <w:basedOn w:val="Norml"/>
    <w:next w:val="Norml"/>
    <w:link w:val="Cmsor3Char"/>
    <w:qFormat/>
    <w:rsid w:val="000437FB"/>
    <w:pPr>
      <w:keepNext/>
      <w:tabs>
        <w:tab w:val="right" w:pos="7938"/>
      </w:tabs>
      <w:overflowPunct w:val="0"/>
      <w:autoSpaceDE w:val="0"/>
      <w:textAlignment w:val="baseline"/>
      <w:outlineLvl w:val="2"/>
    </w:pPr>
    <w:rPr>
      <w:rFonts w:ascii="Times New Roman" w:eastAsia="Times New Roman" w:hAnsi="Times New Roman" w:cs="Times New Roman"/>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8D47F5"/>
    <w:pPr>
      <w:tabs>
        <w:tab w:val="center" w:pos="4536"/>
        <w:tab w:val="right" w:pos="9072"/>
      </w:tabs>
    </w:pPr>
  </w:style>
  <w:style w:type="character" w:customStyle="1" w:styleId="lfejChar">
    <w:name w:val="Élőfej Char"/>
    <w:basedOn w:val="Bekezdsalapbettpusa"/>
    <w:link w:val="lfej"/>
    <w:rsid w:val="008D47F5"/>
  </w:style>
  <w:style w:type="paragraph" w:styleId="llb">
    <w:name w:val="footer"/>
    <w:basedOn w:val="Norml"/>
    <w:link w:val="llbChar"/>
    <w:uiPriority w:val="99"/>
    <w:unhideWhenUsed/>
    <w:rsid w:val="008D47F5"/>
    <w:pPr>
      <w:tabs>
        <w:tab w:val="center" w:pos="4536"/>
        <w:tab w:val="right" w:pos="9072"/>
      </w:tabs>
    </w:pPr>
  </w:style>
  <w:style w:type="character" w:customStyle="1" w:styleId="llbChar">
    <w:name w:val="Élőláb Char"/>
    <w:basedOn w:val="Bekezdsalapbettpusa"/>
    <w:link w:val="llb"/>
    <w:uiPriority w:val="99"/>
    <w:rsid w:val="008D47F5"/>
  </w:style>
  <w:style w:type="table" w:styleId="Rcsostblzat">
    <w:name w:val="Table Grid"/>
    <w:basedOn w:val="Normltblzat"/>
    <w:uiPriority w:val="39"/>
    <w:rsid w:val="008D4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8D47F5"/>
    <w:rPr>
      <w:color w:val="0563C1" w:themeColor="hyperlink"/>
      <w:u w:val="single"/>
    </w:rPr>
  </w:style>
  <w:style w:type="character" w:customStyle="1" w:styleId="Cmsor3Char">
    <w:name w:val="Címsor 3 Char"/>
    <w:basedOn w:val="Bekezdsalapbettpusa"/>
    <w:link w:val="Cmsor3"/>
    <w:rsid w:val="000437FB"/>
    <w:rPr>
      <w:rFonts w:ascii="Times New Roman" w:eastAsia="Times New Roman" w:hAnsi="Times New Roman" w:cs="Times New Roman"/>
      <w:b/>
      <w:bCs/>
      <w:sz w:val="24"/>
      <w:szCs w:val="20"/>
      <w:lang w:eastAsia="zh-CN"/>
    </w:rPr>
  </w:style>
  <w:style w:type="paragraph" w:customStyle="1" w:styleId="Elformzottszveg">
    <w:name w:val="Előformázott szöveg"/>
    <w:basedOn w:val="Norml"/>
    <w:rsid w:val="000437FB"/>
    <w:rPr>
      <w:rFonts w:ascii="Courier New" w:eastAsia="NSimSun" w:hAnsi="Courier New" w:cs="Courier New"/>
      <w:sz w:val="20"/>
      <w:szCs w:val="20"/>
    </w:rPr>
  </w:style>
  <w:style w:type="character" w:customStyle="1" w:styleId="chapter1">
    <w:name w:val="chapter1"/>
    <w:rsid w:val="000437FB"/>
  </w:style>
  <w:style w:type="paragraph" w:styleId="Buborkszveg">
    <w:name w:val="Balloon Text"/>
    <w:basedOn w:val="Norml"/>
    <w:link w:val="BuborkszvegChar"/>
    <w:uiPriority w:val="99"/>
    <w:semiHidden/>
    <w:unhideWhenUsed/>
    <w:rsid w:val="00E7674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76741"/>
    <w:rPr>
      <w:rFonts w:ascii="Segoe UI" w:hAnsi="Segoe UI" w:cs="Segoe UI"/>
      <w:sz w:val="18"/>
      <w:szCs w:val="18"/>
    </w:rPr>
  </w:style>
  <w:style w:type="paragraph" w:styleId="Listaszerbekezds">
    <w:name w:val="List Paragraph"/>
    <w:basedOn w:val="Norml"/>
    <w:uiPriority w:val="34"/>
    <w:qFormat/>
    <w:rsid w:val="00D5611F"/>
    <w:pPr>
      <w:ind w:left="720"/>
      <w:contextualSpacing/>
    </w:pPr>
    <w:rPr>
      <w:rFonts w:cs="Mangal"/>
      <w:szCs w:val="21"/>
    </w:rPr>
  </w:style>
  <w:style w:type="paragraph" w:customStyle="1" w:styleId="Default">
    <w:name w:val="Default"/>
    <w:rsid w:val="00D561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802">
      <w:bodyDiv w:val="1"/>
      <w:marLeft w:val="0"/>
      <w:marRight w:val="0"/>
      <w:marTop w:val="0"/>
      <w:marBottom w:val="0"/>
      <w:divBdr>
        <w:top w:val="none" w:sz="0" w:space="0" w:color="auto"/>
        <w:left w:val="none" w:sz="0" w:space="0" w:color="auto"/>
        <w:bottom w:val="none" w:sz="0" w:space="0" w:color="auto"/>
        <w:right w:val="none" w:sz="0" w:space="0" w:color="auto"/>
      </w:divBdr>
    </w:div>
    <w:div w:id="1438674942">
      <w:bodyDiv w:val="1"/>
      <w:marLeft w:val="0"/>
      <w:marRight w:val="0"/>
      <w:marTop w:val="0"/>
      <w:marBottom w:val="0"/>
      <w:divBdr>
        <w:top w:val="none" w:sz="0" w:space="0" w:color="auto"/>
        <w:left w:val="none" w:sz="0" w:space="0" w:color="auto"/>
        <w:bottom w:val="none" w:sz="0" w:space="0" w:color="auto"/>
        <w:right w:val="none" w:sz="0" w:space="0" w:color="auto"/>
      </w:divBdr>
    </w:div>
    <w:div w:id="17032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entene.juhasz@ijb.emmi.gov.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grid.lengyel@ijb.emmi.gov.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la.forgacs@ijb.emmi.gov.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szocialissegito@nagytarcsa.hu"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3097</Words>
  <Characters>21377</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Ági</dc:creator>
  <cp:keywords/>
  <dc:description/>
  <cp:lastModifiedBy>Judit</cp:lastModifiedBy>
  <cp:revision>10</cp:revision>
  <cp:lastPrinted>2018-09-18T07:52:00Z</cp:lastPrinted>
  <dcterms:created xsi:type="dcterms:W3CDTF">2018-05-29T09:15:00Z</dcterms:created>
  <dcterms:modified xsi:type="dcterms:W3CDTF">2019-01-21T12:36:00Z</dcterms:modified>
</cp:coreProperties>
</file>